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5951AB">
        <w:tc>
          <w:tcPr>
            <w:tcW w:w="2943" w:type="dxa"/>
            <w:shd w:val="clear" w:color="auto" w:fill="D9D9D9" w:themeFill="background1" w:themeFillShade="D9"/>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9D9D9" w:themeFill="background1" w:themeFillShade="D9"/>
            <w:vAlign w:val="center"/>
          </w:tcPr>
          <w:p w14:paraId="65B59442" w14:textId="1B36BE30" w:rsidR="000336C3" w:rsidRPr="005951AB" w:rsidRDefault="00413F3D" w:rsidP="007426B9">
            <w:pPr>
              <w:rPr>
                <w:b/>
                <w:sz w:val="28"/>
                <w:szCs w:val="28"/>
              </w:rPr>
            </w:pPr>
            <w:r>
              <w:rPr>
                <w:b/>
                <w:sz w:val="28"/>
                <w:szCs w:val="28"/>
              </w:rPr>
              <w:t>COVID- MIS-C</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36C869BB" w:rsidR="000336C3" w:rsidRPr="00F8438B" w:rsidRDefault="000336C3" w:rsidP="007426B9">
            <w:pPr>
              <w:rPr>
                <w:sz w:val="22"/>
                <w:szCs w:val="28"/>
              </w:rPr>
            </w:pPr>
          </w:p>
        </w:tc>
      </w:tr>
      <w:tr w:rsidR="002E130E" w:rsidRPr="00A32042" w14:paraId="2A1AF7CD" w14:textId="77777777" w:rsidTr="005951AB">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54F62519" w:rsidR="002E130E" w:rsidRPr="00F8438B" w:rsidRDefault="00413F3D" w:rsidP="007426B9">
            <w:pPr>
              <w:rPr>
                <w:sz w:val="22"/>
                <w:szCs w:val="28"/>
              </w:rPr>
            </w:pPr>
            <w:r>
              <w:rPr>
                <w:sz w:val="22"/>
                <w:szCs w:val="28"/>
              </w:rPr>
              <w:t xml:space="preserve">14 year old female presents to ED with 48 hrs of vomiting, and diarrhea </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5951AB">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5FE44182" w14:textId="3DA28E60" w:rsidR="00263728" w:rsidRDefault="00E01721" w:rsidP="00E01721">
            <w:pPr>
              <w:pStyle w:val="ListParagraph"/>
              <w:numPr>
                <w:ilvl w:val="0"/>
                <w:numId w:val="12"/>
              </w:numPr>
              <w:rPr>
                <w:rFonts w:eastAsia="Times New Roman" w:cs="Times New Roman"/>
                <w:color w:val="000000"/>
                <w:sz w:val="22"/>
              </w:rPr>
            </w:pPr>
            <w:r w:rsidRPr="00E01721">
              <w:rPr>
                <w:rFonts w:eastAsia="Times New Roman" w:cs="Times New Roman"/>
                <w:color w:val="000000"/>
                <w:sz w:val="22"/>
              </w:rPr>
              <w:t>Recognition of possible MIS-C</w:t>
            </w:r>
          </w:p>
          <w:p w14:paraId="1ECA04E6" w14:textId="799DDB18" w:rsidR="00E01721" w:rsidRPr="00E01721" w:rsidRDefault="00E01721" w:rsidP="00E01721">
            <w:pPr>
              <w:pStyle w:val="ListParagraph"/>
              <w:numPr>
                <w:ilvl w:val="0"/>
                <w:numId w:val="12"/>
              </w:numPr>
              <w:rPr>
                <w:rFonts w:eastAsia="Times New Roman" w:cs="Times New Roman"/>
                <w:color w:val="000000"/>
                <w:sz w:val="22"/>
              </w:rPr>
            </w:pPr>
            <w:r>
              <w:rPr>
                <w:rFonts w:eastAsia="Times New Roman" w:cs="Times New Roman"/>
                <w:color w:val="000000"/>
                <w:sz w:val="22"/>
              </w:rPr>
              <w:t>Management of MIS-C</w:t>
            </w:r>
          </w:p>
          <w:p w14:paraId="08A91C4C" w14:textId="28019600" w:rsidR="00E01721" w:rsidRPr="00C469AE" w:rsidRDefault="00E01721" w:rsidP="00EE73DF">
            <w:pPr>
              <w:rPr>
                <w:rFonts w:eastAsia="Times New Roman" w:cs="Times New Roman"/>
                <w:color w:val="000000"/>
                <w:sz w:val="22"/>
              </w:rPr>
            </w:pP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52B20B51"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5D8867C0" w:rsidR="00263728" w:rsidRDefault="00C62B6D" w:rsidP="006E77D8">
            <w:pPr>
              <w:pStyle w:val="ListParagraph"/>
              <w:numPr>
                <w:ilvl w:val="0"/>
                <w:numId w:val="13"/>
              </w:numPr>
              <w:rPr>
                <w:rFonts w:eastAsia="Times New Roman" w:cs="Times New Roman"/>
                <w:color w:val="000000"/>
                <w:sz w:val="22"/>
              </w:rPr>
            </w:pPr>
            <w:r>
              <w:rPr>
                <w:rFonts w:eastAsia="Times New Roman" w:cs="Times New Roman"/>
                <w:color w:val="000000"/>
                <w:sz w:val="22"/>
              </w:rPr>
              <w:t>R</w:t>
            </w:r>
            <w:r w:rsidR="000A1F6A">
              <w:rPr>
                <w:rFonts w:eastAsia="Times New Roman" w:cs="Times New Roman"/>
                <w:color w:val="000000"/>
                <w:sz w:val="22"/>
              </w:rPr>
              <w:t xml:space="preserve">ecognition of a critically ill </w:t>
            </w:r>
            <w:r>
              <w:rPr>
                <w:rFonts w:eastAsia="Times New Roman" w:cs="Times New Roman"/>
                <w:color w:val="000000"/>
                <w:sz w:val="22"/>
              </w:rPr>
              <w:t>child and call for help e</w:t>
            </w:r>
            <w:r w:rsidR="006E77D8">
              <w:rPr>
                <w:rFonts w:eastAsia="Times New Roman" w:cs="Times New Roman"/>
                <w:color w:val="000000"/>
                <w:sz w:val="22"/>
              </w:rPr>
              <w:t>arly</w:t>
            </w:r>
          </w:p>
          <w:p w14:paraId="129C1890" w14:textId="4BC08FFC" w:rsidR="006E77D8" w:rsidRDefault="006E77D8" w:rsidP="006E77D8">
            <w:pPr>
              <w:pStyle w:val="ListParagraph"/>
              <w:numPr>
                <w:ilvl w:val="0"/>
                <w:numId w:val="13"/>
              </w:numPr>
              <w:rPr>
                <w:rFonts w:eastAsia="Times New Roman" w:cs="Times New Roman"/>
                <w:color w:val="000000"/>
                <w:sz w:val="22"/>
              </w:rPr>
            </w:pPr>
            <w:r>
              <w:rPr>
                <w:rFonts w:eastAsia="Times New Roman" w:cs="Times New Roman"/>
                <w:color w:val="000000"/>
                <w:sz w:val="22"/>
              </w:rPr>
              <w:t>Anticipate and Plan</w:t>
            </w:r>
          </w:p>
          <w:p w14:paraId="0967154C" w14:textId="2D323B19" w:rsidR="006E77D8" w:rsidRPr="006E77D8" w:rsidRDefault="006E77D8" w:rsidP="006E77D8">
            <w:pPr>
              <w:pStyle w:val="ListParagraph"/>
              <w:numPr>
                <w:ilvl w:val="0"/>
                <w:numId w:val="13"/>
              </w:numPr>
              <w:rPr>
                <w:rFonts w:eastAsia="Times New Roman" w:cs="Times New Roman"/>
                <w:color w:val="000000"/>
                <w:sz w:val="22"/>
              </w:rPr>
            </w:pPr>
            <w:r>
              <w:rPr>
                <w:rFonts w:eastAsia="Times New Roman" w:cs="Times New Roman"/>
                <w:color w:val="000000"/>
                <w:sz w:val="22"/>
              </w:rPr>
              <w:t xml:space="preserve">Mobilize Resources </w:t>
            </w:r>
          </w:p>
          <w:p w14:paraId="516B0316" w14:textId="77777777" w:rsidR="00263728" w:rsidRPr="00C469AE" w:rsidRDefault="00263728" w:rsidP="00EE73DF">
            <w:pPr>
              <w:rPr>
                <w:rFonts w:eastAsia="Times New Roman" w:cs="Times New Roman"/>
                <w:color w:val="000000"/>
                <w:sz w:val="22"/>
              </w:rPr>
            </w:pPr>
          </w:p>
          <w:p w14:paraId="116231F8" w14:textId="77777777" w:rsidR="00263728" w:rsidRPr="00C469AE" w:rsidRDefault="00263728" w:rsidP="00EE73DF">
            <w:pPr>
              <w:rPr>
                <w:rFonts w:eastAsia="Times New Roman" w:cs="Times New Roman"/>
                <w:color w:val="000000"/>
                <w:sz w:val="22"/>
              </w:rPr>
            </w:pPr>
          </w:p>
          <w:p w14:paraId="7F23BBCD" w14:textId="77777777" w:rsidR="00263728" w:rsidRPr="00C469AE" w:rsidRDefault="00263728" w:rsidP="00EE73DF">
            <w:pPr>
              <w:rPr>
                <w:rFonts w:eastAsia="Times New Roman" w:cs="Times New Roman"/>
                <w:color w:val="000000"/>
                <w:sz w:val="22"/>
              </w:rPr>
            </w:pPr>
          </w:p>
        </w:tc>
      </w:tr>
      <w:tr w:rsidR="00113C7C" w:rsidRPr="00F42269" w14:paraId="3E079EB9"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033E5B9A" w14:textId="52A8B4F0" w:rsidR="00113C7C" w:rsidRPr="00C469AE" w:rsidRDefault="00113C7C" w:rsidP="00EE73DF">
            <w:pPr>
              <w:jc w:val="right"/>
              <w:rPr>
                <w:rFonts w:eastAsia="Times New Roman" w:cs="Times New Roman"/>
                <w:color w:val="000000"/>
                <w:sz w:val="22"/>
              </w:rPr>
            </w:pP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A4CC3FE" w14:textId="77777777" w:rsidR="00113C7C" w:rsidRPr="00C469AE" w:rsidRDefault="00113C7C" w:rsidP="00EE73DF">
            <w:pPr>
              <w:rPr>
                <w:rFonts w:eastAsia="Times New Roman" w:cs="Times New Roman"/>
                <w:color w:val="000000"/>
                <w:sz w:val="22"/>
              </w:rPr>
            </w:pP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D1D7B9" w14:textId="77777777" w:rsidR="005951AB" w:rsidRPr="00C469AE" w:rsidRDefault="005951AB" w:rsidP="003D01EB">
            <w:pPr>
              <w:jc w:val="center"/>
              <w:rPr>
                <w:b/>
                <w:sz w:val="28"/>
                <w:szCs w:val="28"/>
              </w:rPr>
            </w:pPr>
            <w:r w:rsidRPr="00C469AE">
              <w:rPr>
                <w:b/>
                <w:szCs w:val="28"/>
              </w:rPr>
              <w:t>Learners, 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1EEB8F61" w:rsidR="00CB70D9" w:rsidRPr="00C469AE" w:rsidRDefault="003F3089"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6E77D8">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7AE6DB83" w:rsidR="00CB70D9" w:rsidRPr="00C469AE" w:rsidRDefault="003F3089"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6E77D8">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78A57BA6" w:rsidR="00CB70D9" w:rsidRPr="00C469AE" w:rsidRDefault="003F3089" w:rsidP="00464B5F">
            <w:pPr>
              <w:rPr>
                <w:rFonts w:eastAsia="Times New Roman" w:cs="Times New Roman"/>
                <w:color w:val="000000"/>
                <w:sz w:val="22"/>
                <w:szCs w:val="28"/>
              </w:rPr>
            </w:pPr>
            <w:sdt>
              <w:sdtPr>
                <w:rPr>
                  <w:sz w:val="22"/>
                  <w:szCs w:val="28"/>
                </w:rPr>
                <w:id w:val="886000988"/>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2A628F3E" w:rsidR="00CB70D9" w:rsidRPr="00C469AE" w:rsidRDefault="003F3089"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E01721">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73CFC65B" w:rsidR="00CB70D9" w:rsidRPr="00C469AE" w:rsidRDefault="003F3089"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E01721">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7415D6CB" w:rsidR="00CB70D9" w:rsidRPr="00C469AE" w:rsidRDefault="003F3089"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E01721">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576F9E4E" w:rsidR="00CB70D9" w:rsidRPr="00C469AE" w:rsidRDefault="003F3089"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E01721">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6E77D8">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3F3089"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72365FFC" w:rsidR="00CB70D9" w:rsidRPr="00C469AE" w:rsidRDefault="003F3089" w:rsidP="00CB70D9">
            <w:pPr>
              <w:rPr>
                <w:rFonts w:eastAsia="Times New Roman" w:cs="Times New Roman"/>
                <w:color w:val="000000"/>
                <w:sz w:val="22"/>
                <w:szCs w:val="28"/>
              </w:rPr>
            </w:pPr>
            <w:sdt>
              <w:sdtPr>
                <w:rPr>
                  <w:sz w:val="22"/>
                  <w:szCs w:val="28"/>
                </w:rPr>
                <w:id w:val="14425460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09E7C752" w:rsidR="00CB70D9" w:rsidRPr="00C469AE" w:rsidRDefault="003F3089"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E01721">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3F3089"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7BC63E6B" w:rsidR="00CB70D9" w:rsidRPr="00C469AE" w:rsidRDefault="00CB70D9" w:rsidP="00CB70D9">
            <w:pPr>
              <w:rPr>
                <w:sz w:val="22"/>
                <w:szCs w:val="28"/>
              </w:rPr>
            </w:pPr>
            <w:r>
              <w:rPr>
                <w:sz w:val="22"/>
                <w:szCs w:val="28"/>
              </w:rPr>
              <w:t>Instructors:</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5F4EB832" w:rsidR="00CB70D9" w:rsidRPr="00C469AE" w:rsidRDefault="00CB70D9" w:rsidP="00CB70D9">
            <w:pPr>
              <w:rPr>
                <w:sz w:val="22"/>
                <w:szCs w:val="28"/>
              </w:rPr>
            </w:pPr>
            <w:r>
              <w:rPr>
                <w:sz w:val="22"/>
                <w:szCs w:val="28"/>
              </w:rPr>
              <w:t>Confederates:</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3F7D2DC9" w:rsidR="00CB70D9" w:rsidRPr="00C469AE" w:rsidRDefault="00CB70D9" w:rsidP="00CB70D9">
            <w:pPr>
              <w:rPr>
                <w:sz w:val="22"/>
                <w:szCs w:val="28"/>
              </w:rPr>
            </w:pPr>
            <w:r>
              <w:rPr>
                <w:sz w:val="22"/>
                <w:szCs w:val="28"/>
              </w:rPr>
              <w:t>Sim Techs:</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3D01EB">
        <w:tc>
          <w:tcPr>
            <w:tcW w:w="11057" w:type="dxa"/>
            <w:gridSpan w:val="2"/>
            <w:shd w:val="clear" w:color="auto" w:fill="D9D9D9" w:themeFill="background1" w:themeFillShade="D9"/>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614A1C54" w:rsidR="005951AB" w:rsidRPr="00F8438B" w:rsidRDefault="006E77D8" w:rsidP="003D01EB">
            <w:pPr>
              <w:rPr>
                <w:sz w:val="22"/>
                <w:szCs w:val="28"/>
              </w:rPr>
            </w:pPr>
            <w:r>
              <w:rPr>
                <w:sz w:val="22"/>
                <w:szCs w:val="28"/>
              </w:rPr>
              <w:t>June 30</w:t>
            </w:r>
            <w:r w:rsidRPr="006E77D8">
              <w:rPr>
                <w:sz w:val="22"/>
                <w:szCs w:val="28"/>
                <w:vertAlign w:val="superscript"/>
              </w:rPr>
              <w:t>th</w:t>
            </w:r>
            <w:r>
              <w:rPr>
                <w:sz w:val="22"/>
                <w:szCs w:val="28"/>
              </w:rPr>
              <w:t>/ 2020</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3BD092D2" w:rsidR="005951AB" w:rsidRPr="00F8438B" w:rsidRDefault="006E77D8" w:rsidP="003D01EB">
            <w:pPr>
              <w:rPr>
                <w:sz w:val="22"/>
                <w:szCs w:val="28"/>
              </w:rPr>
            </w:pPr>
            <w:r>
              <w:rPr>
                <w:sz w:val="22"/>
                <w:szCs w:val="28"/>
              </w:rPr>
              <w:t>Dr. Alysha Mackenzie-Feder</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4B9D5695" w:rsidR="005951AB" w:rsidRPr="00F8438B" w:rsidRDefault="006E77D8" w:rsidP="003D01EB">
            <w:pPr>
              <w:rPr>
                <w:sz w:val="22"/>
                <w:szCs w:val="28"/>
              </w:rPr>
            </w:pPr>
            <w:r>
              <w:rPr>
                <w:sz w:val="22"/>
                <w:szCs w:val="28"/>
              </w:rPr>
              <w:t xml:space="preserve">Pediatrician </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4C61D0DF" w:rsidR="005951AB" w:rsidRPr="00F8438B" w:rsidRDefault="003F3089" w:rsidP="003D01EB">
            <w:pPr>
              <w:rPr>
                <w:sz w:val="22"/>
                <w:szCs w:val="28"/>
              </w:rPr>
            </w:pPr>
            <w:hyperlink r:id="rId9" w:history="1">
              <w:r w:rsidR="006E77D8" w:rsidRPr="00D6017D">
                <w:rPr>
                  <w:rStyle w:val="Hyperlink"/>
                  <w:sz w:val="22"/>
                  <w:szCs w:val="28"/>
                </w:rPr>
                <w:t>Alysha.Mackenzie-feder@interiorhealth.ca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77777777" w:rsidR="0075589F" w:rsidRPr="00F8438B" w:rsidRDefault="0075589F" w:rsidP="003D01EB">
            <w:pPr>
              <w:rPr>
                <w:sz w:val="22"/>
                <w:szCs w:val="28"/>
              </w:rPr>
            </w:pP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3D01EB">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40C378BC"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6E77D8">
              <w:rPr>
                <w:rFonts w:eastAsia="Times New Roman" w:cs="Times New Roman"/>
                <w:color w:val="000000"/>
                <w:sz w:val="22"/>
              </w:rPr>
              <w:t>Anna K</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25FBAA34" w:rsidR="00F22F05" w:rsidRPr="00C469AE" w:rsidRDefault="00F22F05" w:rsidP="003D01EB">
            <w:pPr>
              <w:rPr>
                <w:rFonts w:eastAsia="Times New Roman" w:cs="Times New Roman"/>
                <w:color w:val="000000"/>
                <w:sz w:val="22"/>
              </w:rPr>
            </w:pPr>
            <w:bookmarkStart w:id="1" w:name="Text33"/>
            <w:r>
              <w:rPr>
                <w:rFonts w:eastAsia="Times New Roman" w:cs="Times New Roman"/>
                <w:color w:val="000000"/>
                <w:sz w:val="22"/>
              </w:rPr>
              <w:t>Age:</w:t>
            </w:r>
            <w:r w:rsidR="006E77D8">
              <w:rPr>
                <w:rFonts w:eastAsia="Times New Roman" w:cs="Times New Roman"/>
                <w:color w:val="000000"/>
                <w:sz w:val="22"/>
              </w:rPr>
              <w:t xml:space="preserve"> 14</w:t>
            </w:r>
          </w:p>
        </w:tc>
        <w:bookmarkEnd w:id="1"/>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42BD4191"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6E77D8">
              <w:rPr>
                <w:rFonts w:eastAsia="Times New Roman" w:cs="Times New Roman"/>
                <w:color w:val="000000"/>
                <w:sz w:val="22"/>
              </w:rPr>
              <w:t xml:space="preserve"> F</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60A042F1"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792867">
              <w:rPr>
                <w:rFonts w:eastAsia="Times New Roman" w:cs="Times New Roman"/>
                <w:color w:val="000000"/>
                <w:sz w:val="22"/>
              </w:rPr>
              <w:t xml:space="preserve"> 44 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0FDF203E" w:rsidR="00E128FC" w:rsidRPr="00C469AE" w:rsidRDefault="00E128FC" w:rsidP="003D01EB">
            <w:pPr>
              <w:rPr>
                <w:rFonts w:eastAsia="Times New Roman" w:cs="Times New Roman"/>
                <w:color w:val="000000"/>
                <w:sz w:val="22"/>
              </w:rPr>
            </w:pPr>
            <w:r>
              <w:rPr>
                <w:rFonts w:eastAsia="Times New Roman" w:cs="Times New Roman"/>
                <w:color w:val="000000"/>
                <w:sz w:val="22"/>
              </w:rPr>
              <w:t>Presenting complaint:</w:t>
            </w:r>
            <w:r w:rsidR="006E77D8">
              <w:rPr>
                <w:rFonts w:eastAsia="Times New Roman" w:cs="Times New Roman"/>
                <w:color w:val="000000"/>
                <w:sz w:val="22"/>
              </w:rPr>
              <w:t xml:space="preserve"> Fever/</w:t>
            </w:r>
            <w:r w:rsidR="00171EE7">
              <w:rPr>
                <w:rFonts w:eastAsia="Times New Roman" w:cs="Times New Roman"/>
                <w:color w:val="000000"/>
                <w:sz w:val="22"/>
              </w:rPr>
              <w:t>Nausea</w:t>
            </w:r>
            <w:r w:rsidR="006E77D8">
              <w:rPr>
                <w:rFonts w:eastAsia="Times New Roman" w:cs="Times New Roman"/>
                <w:color w:val="000000"/>
                <w:sz w:val="22"/>
              </w:rPr>
              <w:t xml:space="preserve">/Vomiting </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34642C6C" w:rsidR="00E128FC" w:rsidRDefault="00E128FC" w:rsidP="003D01EB">
            <w:pPr>
              <w:rPr>
                <w:rFonts w:eastAsia="Times New Roman" w:cs="Times New Roman"/>
                <w:color w:val="000000"/>
                <w:sz w:val="22"/>
              </w:rPr>
            </w:pPr>
            <w:r>
              <w:rPr>
                <w:rFonts w:eastAsia="Times New Roman" w:cs="Times New Roman"/>
                <w:color w:val="000000"/>
                <w:sz w:val="22"/>
              </w:rPr>
              <w:t>Temp:</w:t>
            </w:r>
            <w:r w:rsidR="00792867">
              <w:rPr>
                <w:rFonts w:eastAsia="Times New Roman" w:cs="Times New Roman"/>
                <w:color w:val="000000"/>
                <w:sz w:val="22"/>
              </w:rPr>
              <w:t xml:space="preserve"> 37.5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0209041A" w:rsidR="00E128FC" w:rsidRDefault="00E128FC" w:rsidP="003D01EB">
            <w:pPr>
              <w:rPr>
                <w:rFonts w:eastAsia="Times New Roman" w:cs="Times New Roman"/>
                <w:color w:val="000000"/>
                <w:sz w:val="22"/>
              </w:rPr>
            </w:pPr>
            <w:r>
              <w:rPr>
                <w:rFonts w:eastAsia="Times New Roman" w:cs="Times New Roman"/>
                <w:color w:val="000000"/>
                <w:sz w:val="22"/>
              </w:rPr>
              <w:t>HR:</w:t>
            </w:r>
            <w:r w:rsidR="00792867">
              <w:rPr>
                <w:rFonts w:eastAsia="Times New Roman" w:cs="Times New Roman"/>
                <w:color w:val="000000"/>
                <w:sz w:val="22"/>
              </w:rPr>
              <w:t xml:space="preserve"> 130</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2EEF1D42" w:rsidR="00E128FC" w:rsidRDefault="00E128FC" w:rsidP="003D01EB">
            <w:pPr>
              <w:rPr>
                <w:rFonts w:eastAsia="Times New Roman" w:cs="Times New Roman"/>
                <w:color w:val="000000"/>
                <w:sz w:val="22"/>
              </w:rPr>
            </w:pPr>
            <w:r>
              <w:rPr>
                <w:rFonts w:eastAsia="Times New Roman" w:cs="Times New Roman"/>
                <w:color w:val="000000"/>
                <w:sz w:val="22"/>
              </w:rPr>
              <w:t>BP:</w:t>
            </w:r>
            <w:r w:rsidR="00792867">
              <w:rPr>
                <w:rFonts w:eastAsia="Times New Roman" w:cs="Times New Roman"/>
                <w:color w:val="000000"/>
                <w:sz w:val="22"/>
              </w:rPr>
              <w:t xml:space="preserve"> 70/30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541A3156" w:rsidR="00E128FC" w:rsidRDefault="00E128FC" w:rsidP="003D01EB">
            <w:pPr>
              <w:rPr>
                <w:rFonts w:eastAsia="Times New Roman" w:cs="Times New Roman"/>
                <w:color w:val="000000"/>
                <w:sz w:val="22"/>
              </w:rPr>
            </w:pPr>
            <w:r>
              <w:rPr>
                <w:rFonts w:eastAsia="Times New Roman" w:cs="Times New Roman"/>
                <w:color w:val="000000"/>
                <w:sz w:val="22"/>
              </w:rPr>
              <w:t>RR:</w:t>
            </w:r>
            <w:r w:rsidR="00792867">
              <w:rPr>
                <w:rFonts w:eastAsia="Times New Roman" w:cs="Times New Roman"/>
                <w:color w:val="000000"/>
                <w:sz w:val="22"/>
              </w:rPr>
              <w:t xml:space="preserve"> 12 and shallow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0BE3A0B7"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792867">
              <w:rPr>
                <w:rFonts w:eastAsia="Times New Roman" w:cs="Times New Roman"/>
                <w:color w:val="000000"/>
                <w:sz w:val="22"/>
              </w:rPr>
              <w:t xml:space="preserve"> 98% </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615986BA"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792867">
              <w:rPr>
                <w:rFonts w:eastAsia="Times New Roman" w:cs="Times New Roman"/>
                <w:color w:val="000000"/>
                <w:sz w:val="22"/>
              </w:rPr>
              <w:t xml:space="preserve"> RA</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7F34FAE7" w:rsidR="00E35A8F" w:rsidRDefault="00E35A8F" w:rsidP="003D01EB">
            <w:pPr>
              <w:rPr>
                <w:rFonts w:eastAsia="Times New Roman" w:cs="Times New Roman"/>
                <w:color w:val="000000"/>
                <w:sz w:val="22"/>
              </w:rPr>
            </w:pPr>
            <w:r>
              <w:rPr>
                <w:rFonts w:eastAsia="Times New Roman" w:cs="Times New Roman"/>
                <w:color w:val="000000"/>
                <w:sz w:val="22"/>
              </w:rPr>
              <w:t>Cap glucose:</w:t>
            </w:r>
            <w:r w:rsidR="00792867">
              <w:rPr>
                <w:rFonts w:eastAsia="Times New Roman" w:cs="Times New Roman"/>
                <w:color w:val="000000"/>
                <w:sz w:val="22"/>
              </w:rPr>
              <w:t xml:space="preserve">  5.2</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6D188956" w:rsidR="00E35A8F" w:rsidRDefault="00E35A8F" w:rsidP="003D01EB">
            <w:pPr>
              <w:rPr>
                <w:rFonts w:eastAsia="Times New Roman" w:cs="Times New Roman"/>
                <w:color w:val="000000"/>
                <w:sz w:val="22"/>
              </w:rPr>
            </w:pPr>
            <w:r>
              <w:rPr>
                <w:rFonts w:eastAsia="Times New Roman" w:cs="Times New Roman"/>
                <w:color w:val="000000"/>
                <w:sz w:val="22"/>
              </w:rPr>
              <w:t>GCS:  (E V M )</w:t>
            </w:r>
            <w:r w:rsidR="00792867">
              <w:rPr>
                <w:rFonts w:eastAsia="Times New Roman" w:cs="Times New Roman"/>
                <w:color w:val="000000"/>
                <w:sz w:val="22"/>
              </w:rPr>
              <w:t xml:space="preserve"> Alert </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365FA730" w:rsidR="005951AB" w:rsidRDefault="00E128FC" w:rsidP="003D01EB">
            <w:pPr>
              <w:rPr>
                <w:rFonts w:eastAsia="Times New Roman" w:cs="Times New Roman"/>
                <w:color w:val="000000"/>
                <w:sz w:val="22"/>
              </w:rPr>
            </w:pPr>
            <w:r>
              <w:rPr>
                <w:rFonts w:eastAsia="Times New Roman" w:cs="Times New Roman"/>
                <w:color w:val="000000"/>
                <w:sz w:val="22"/>
              </w:rPr>
              <w:t>Triage note:</w:t>
            </w:r>
            <w:r w:rsidR="005951AB" w:rsidRPr="00C469AE">
              <w:rPr>
                <w:rFonts w:eastAsia="Times New Roman" w:cs="Times New Roman"/>
                <w:color w:val="000000"/>
                <w:sz w:val="22"/>
              </w:rPr>
              <w:t xml:space="preserve"> </w:t>
            </w:r>
          </w:p>
          <w:p w14:paraId="2B2CCB59" w14:textId="23D22CDE" w:rsidR="00E128FC" w:rsidRDefault="00792867" w:rsidP="003D01EB">
            <w:pPr>
              <w:rPr>
                <w:rFonts w:eastAsia="Times New Roman" w:cs="Times New Roman"/>
                <w:color w:val="000000"/>
                <w:sz w:val="22"/>
              </w:rPr>
            </w:pPr>
            <w:r>
              <w:rPr>
                <w:rFonts w:eastAsia="Times New Roman" w:cs="Times New Roman"/>
                <w:color w:val="000000"/>
                <w:sz w:val="22"/>
              </w:rPr>
              <w:t xml:space="preserve">14 year old female with fever, vomiting, and diarrhea for 48 hours. Recent history of fall from bike with multiple abrasions to shins and arms. </w:t>
            </w:r>
            <w:r w:rsidR="00171EE7">
              <w:rPr>
                <w:rFonts w:eastAsia="Times New Roman" w:cs="Times New Roman"/>
                <w:color w:val="000000"/>
                <w:sz w:val="22"/>
              </w:rPr>
              <w:t>Previously well. No know sick contacts or</w:t>
            </w:r>
            <w:r>
              <w:rPr>
                <w:rFonts w:eastAsia="Times New Roman" w:cs="Times New Roman"/>
                <w:color w:val="000000"/>
                <w:sz w:val="22"/>
              </w:rPr>
              <w:t xml:space="preserve"> COVID contacts. Patient ate a burger at a BBQ 2 days ago. Mother also complaining of GI symptoms. </w:t>
            </w:r>
            <w:r w:rsidR="00171EE7">
              <w:rPr>
                <w:rFonts w:eastAsia="Times New Roman" w:cs="Times New Roman"/>
                <w:color w:val="000000"/>
                <w:sz w:val="22"/>
              </w:rPr>
              <w:t xml:space="preserve"> </w:t>
            </w:r>
          </w:p>
          <w:p w14:paraId="42290F05" w14:textId="77777777" w:rsidR="00E128FC" w:rsidRDefault="00E128FC" w:rsidP="003D01EB">
            <w:pPr>
              <w:rPr>
                <w:rFonts w:eastAsia="Times New Roman" w:cs="Times New Roman"/>
                <w:color w:val="000000"/>
                <w:sz w:val="22"/>
              </w:rPr>
            </w:pPr>
          </w:p>
          <w:p w14:paraId="6880CAAA" w14:textId="77777777" w:rsidR="00E128FC" w:rsidRDefault="00E128FC" w:rsidP="003D01EB">
            <w:pPr>
              <w:rPr>
                <w:rFonts w:eastAsia="Times New Roman" w:cs="Times New Roman"/>
                <w:color w:val="000000"/>
                <w:sz w:val="22"/>
              </w:rPr>
            </w:pP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05CD0105"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792867">
              <w:rPr>
                <w:rFonts w:eastAsia="Times New Roman" w:cs="Times New Roman"/>
                <w:color w:val="000000"/>
                <w:sz w:val="22"/>
              </w:rPr>
              <w:t xml:space="preserve">NKA </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5110092E" w14:textId="77777777" w:rsidR="00E128FC" w:rsidRDefault="00792867" w:rsidP="003D01EB">
            <w:pPr>
              <w:rPr>
                <w:rFonts w:eastAsia="Times New Roman" w:cs="Times New Roman"/>
                <w:color w:val="000000"/>
                <w:sz w:val="22"/>
              </w:rPr>
            </w:pPr>
            <w:r>
              <w:rPr>
                <w:rFonts w:eastAsia="Times New Roman" w:cs="Times New Roman"/>
                <w:color w:val="000000"/>
                <w:sz w:val="22"/>
              </w:rPr>
              <w:t xml:space="preserve">Previously healthy </w:t>
            </w:r>
          </w:p>
          <w:p w14:paraId="439DFEA9" w14:textId="6F3CFCF4" w:rsidR="00171EE7" w:rsidRPr="00C469AE" w:rsidRDefault="00171EE7" w:rsidP="003D01EB">
            <w:pPr>
              <w:rPr>
                <w:rFonts w:eastAsia="Times New Roman" w:cs="Times New Roman"/>
                <w:color w:val="000000"/>
                <w:sz w:val="22"/>
              </w:rPr>
            </w:pPr>
            <w:r>
              <w:rPr>
                <w:rFonts w:eastAsia="Times New Roman" w:cs="Times New Roman"/>
                <w:color w:val="000000"/>
                <w:sz w:val="22"/>
              </w:rPr>
              <w:t xml:space="preserve">Fully Vaccinated </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F3F7423" w14:textId="1688AA5C" w:rsidR="00E128FC" w:rsidRPr="00C469AE" w:rsidRDefault="00792867" w:rsidP="003D01EB">
            <w:pPr>
              <w:rPr>
                <w:rFonts w:eastAsia="Times New Roman" w:cs="Times New Roman"/>
                <w:color w:val="000000"/>
                <w:sz w:val="22"/>
              </w:rPr>
            </w:pPr>
            <w:r>
              <w:rPr>
                <w:rFonts w:eastAsia="Times New Roman" w:cs="Times New Roman"/>
                <w:color w:val="000000"/>
                <w:sz w:val="22"/>
              </w:rPr>
              <w:t xml:space="preserve">No meds </w:t>
            </w: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3D01EB">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E128FC">
        <w:trPr>
          <w:trHeight w:val="2352"/>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1DBE182" w14:textId="088F58A7" w:rsidR="00E128FC" w:rsidRPr="00E128FC" w:rsidRDefault="00E128FC" w:rsidP="003D01EB">
            <w:pPr>
              <w:rPr>
                <w:rFonts w:eastAsia="Times New Roman" w:cs="Times New Roman"/>
                <w:i/>
                <w:iCs/>
                <w:color w:val="000000"/>
                <w:sz w:val="22"/>
              </w:rPr>
            </w:pPr>
            <w:r w:rsidRPr="00E128FC">
              <w:rPr>
                <w:rFonts w:eastAsia="Times New Roman" w:cs="Times New Roman"/>
                <w:i/>
                <w:iCs/>
                <w:color w:val="000000"/>
                <w:sz w:val="22"/>
              </w:rPr>
              <w:t>Include any relevant history not included in triage note above. What information will only be given to learners if they ask? Who will provide this information (mannequin’s voice, confederate, SP, etc</w:t>
            </w:r>
            <w:r>
              <w:rPr>
                <w:rFonts w:eastAsia="Times New Roman" w:cs="Times New Roman"/>
                <w:i/>
                <w:iCs/>
                <w:color w:val="000000"/>
                <w:sz w:val="22"/>
              </w:rPr>
              <w:t>.</w:t>
            </w:r>
            <w:r w:rsidRPr="00E128FC">
              <w:rPr>
                <w:rFonts w:eastAsia="Times New Roman" w:cs="Times New Roman"/>
                <w:i/>
                <w:iCs/>
                <w:color w:val="000000"/>
                <w:sz w:val="22"/>
              </w:rPr>
              <w:t>)?</w:t>
            </w:r>
          </w:p>
          <w:p w14:paraId="6D1C1E0D" w14:textId="77777777" w:rsidR="00E128FC" w:rsidRDefault="00E128FC" w:rsidP="003D01EB">
            <w:pPr>
              <w:rPr>
                <w:rFonts w:eastAsia="Times New Roman" w:cs="Times New Roman"/>
                <w:color w:val="000000"/>
                <w:sz w:val="22"/>
              </w:rPr>
            </w:pPr>
          </w:p>
          <w:p w14:paraId="421B9FDD" w14:textId="2B671E6E" w:rsidR="00E128FC" w:rsidRPr="00C469AE" w:rsidRDefault="00E128FC" w:rsidP="003D01EB">
            <w:pPr>
              <w:rPr>
                <w:rFonts w:eastAsia="Times New Roman" w:cs="Times New Roman"/>
                <w:color w:val="000000"/>
                <w:sz w:val="22"/>
              </w:rPr>
            </w:pPr>
          </w:p>
        </w:tc>
      </w:tr>
      <w:tr w:rsidR="00280761" w:rsidRPr="002D5035" w14:paraId="07E9C414" w14:textId="77777777" w:rsidTr="003D01EB">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19E16FD4" w:rsidR="00E35A8F" w:rsidRPr="00E35A8F" w:rsidRDefault="00E35A8F" w:rsidP="00464B5F">
            <w:pPr>
              <w:tabs>
                <w:tab w:val="left" w:pos="9328"/>
              </w:tabs>
              <w:rPr>
                <w:rFonts w:eastAsia="Times New Roman" w:cs="Times New Roman"/>
                <w:i/>
                <w:iCs/>
                <w:color w:val="000000"/>
                <w:sz w:val="22"/>
              </w:rPr>
            </w:pPr>
            <w:r w:rsidRPr="00E128FC">
              <w:rPr>
                <w:rFonts w:eastAsia="Times New Roman" w:cs="Times New Roman"/>
                <w:i/>
                <w:iCs/>
                <w:color w:val="000000"/>
                <w:sz w:val="22"/>
              </w:rPr>
              <w:t xml:space="preserve">List any pertinent </w:t>
            </w:r>
            <w:r w:rsidR="00464B5F">
              <w:rPr>
                <w:rFonts w:eastAsia="Times New Roman" w:cs="Times New Roman"/>
                <w:i/>
                <w:iCs/>
                <w:color w:val="000000"/>
                <w:sz w:val="22"/>
              </w:rPr>
              <w:t xml:space="preserve">positive and negative </w:t>
            </w:r>
            <w:r>
              <w:rPr>
                <w:rFonts w:eastAsia="Times New Roman" w:cs="Times New Roman"/>
                <w:i/>
                <w:iCs/>
                <w:color w:val="000000"/>
                <w:sz w:val="22"/>
              </w:rPr>
              <w:t>finding</w:t>
            </w:r>
            <w:r w:rsidRPr="00E128FC">
              <w:rPr>
                <w:rFonts w:eastAsia="Times New Roman" w:cs="Times New Roman"/>
                <w:i/>
                <w:iCs/>
                <w:color w:val="000000"/>
                <w:sz w:val="22"/>
              </w:rPr>
              <w:t>s</w:t>
            </w: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1A4BE9D1"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FC4E7E">
              <w:rPr>
                <w:rFonts w:eastAsia="Times New Roman" w:cs="Times New Roman"/>
                <w:iCs/>
                <w:color w:val="000000"/>
                <w:sz w:val="22"/>
              </w:rPr>
              <w:t xml:space="preserve">Sinus Rhythm; hypotensive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0D51223F"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FC4E7E">
              <w:rPr>
                <w:rFonts w:eastAsia="Times New Roman" w:cs="Times New Roman"/>
                <w:color w:val="000000"/>
                <w:sz w:val="22"/>
              </w:rPr>
              <w:t>Alert ; GCS 15</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6D55BD6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FC4E7E">
              <w:rPr>
                <w:rFonts w:eastAsia="Times New Roman" w:cs="Times New Roman"/>
                <w:iCs/>
                <w:color w:val="000000"/>
                <w:sz w:val="22"/>
              </w:rPr>
              <w:t xml:space="preserve"> 12 and shallow breathing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49507003"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171EE7">
              <w:rPr>
                <w:rFonts w:eastAsia="Times New Roman" w:cs="Times New Roman"/>
                <w:color w:val="000000"/>
                <w:sz w:val="22"/>
              </w:rPr>
              <w:t xml:space="preserve">Dry Mucus Membranes </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02F4BB20" w:rsidR="00E35A8F" w:rsidRPr="00E35A8F" w:rsidRDefault="00E35A8F" w:rsidP="003D01EB">
            <w:pPr>
              <w:tabs>
                <w:tab w:val="left" w:pos="9328"/>
              </w:tabs>
              <w:rPr>
                <w:rFonts w:eastAsia="Times New Roman" w:cs="Times New Roman"/>
                <w:iCs/>
                <w:color w:val="000000"/>
                <w:sz w:val="22"/>
              </w:rPr>
            </w:pPr>
            <w:proofErr w:type="spellStart"/>
            <w:r w:rsidRPr="00E35A8F">
              <w:rPr>
                <w:rFonts w:eastAsia="Times New Roman" w:cs="Times New Roman"/>
                <w:iCs/>
                <w:color w:val="000000"/>
                <w:sz w:val="22"/>
              </w:rPr>
              <w:t>Abdo</w:t>
            </w:r>
            <w:proofErr w:type="spellEnd"/>
            <w:r w:rsidRPr="00E35A8F">
              <w:rPr>
                <w:rFonts w:eastAsia="Times New Roman" w:cs="Times New Roman"/>
                <w:iCs/>
                <w:color w:val="000000"/>
                <w:sz w:val="22"/>
              </w:rPr>
              <w:t xml:space="preserve">: </w:t>
            </w:r>
            <w:r w:rsidR="00171EE7">
              <w:rPr>
                <w:rFonts w:eastAsia="Times New Roman" w:cs="Times New Roman"/>
                <w:iCs/>
                <w:color w:val="000000"/>
                <w:sz w:val="22"/>
              </w:rPr>
              <w:t xml:space="preserve">Tender diffusely,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471AC482"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171EE7">
              <w:rPr>
                <w:rFonts w:eastAsia="Times New Roman" w:cs="Times New Roman"/>
                <w:color w:val="000000"/>
                <w:sz w:val="22"/>
              </w:rPr>
              <w:t>Superficial Abrasions to shins and left elbow</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09567AE3"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80030E">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47FA8BE9" w:rsidR="0055594B" w:rsidRPr="00C469AE" w:rsidRDefault="003F3089" w:rsidP="00C469AE">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FC4E7E">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55594B">
              <w:rPr>
                <w:rFonts w:eastAsia="Times New Roman" w:cs="Times New Roman"/>
                <w:color w:val="000000"/>
                <w:sz w:val="22"/>
                <w:szCs w:val="28"/>
              </w:rPr>
              <w:t xml:space="preserve"> </w:t>
            </w:r>
            <w:r w:rsidR="00FC4E7E">
              <w:rPr>
                <w:rFonts w:eastAsia="Times New Roman" w:cs="Times New Roman"/>
                <w:i/>
                <w:color w:val="000000"/>
                <w:sz w:val="22"/>
                <w:szCs w:val="28"/>
              </w:rPr>
              <w:t xml:space="preserve">High Fidelity Sim Junior </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3F3089"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3F3089"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3F3089"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10F3887D" w14:textId="2EE932FD" w:rsidR="00937B6E" w:rsidRDefault="00937B6E" w:rsidP="00EE73DF">
            <w:pPr>
              <w:rPr>
                <w:rFonts w:eastAsia="Times New Roman" w:cs="Times New Roman"/>
                <w:color w:val="000000"/>
                <w:sz w:val="22"/>
                <w:szCs w:val="22"/>
              </w:rPr>
            </w:pPr>
            <w:r>
              <w:rPr>
                <w:rFonts w:eastAsia="Times New Roman" w:cs="Times New Roman"/>
                <w:color w:val="000000"/>
                <w:sz w:val="22"/>
                <w:szCs w:val="22"/>
              </w:rPr>
              <w:t xml:space="preserve">Cardiopulmonary monitor </w:t>
            </w:r>
          </w:p>
          <w:p w14:paraId="4355E80E" w14:textId="51B43A40" w:rsidR="00937B6E" w:rsidRDefault="00937B6E" w:rsidP="00EE73DF">
            <w:pPr>
              <w:rPr>
                <w:rFonts w:eastAsia="Times New Roman" w:cs="Times New Roman"/>
                <w:color w:val="000000"/>
                <w:sz w:val="22"/>
                <w:szCs w:val="22"/>
              </w:rPr>
            </w:pPr>
            <w:r>
              <w:rPr>
                <w:rFonts w:eastAsia="Times New Roman" w:cs="Times New Roman"/>
                <w:color w:val="000000"/>
                <w:sz w:val="22"/>
                <w:szCs w:val="22"/>
              </w:rPr>
              <w:t xml:space="preserve">Nasal prong </w:t>
            </w:r>
          </w:p>
          <w:p w14:paraId="4C63B867" w14:textId="0AFA3443" w:rsidR="00937B6E" w:rsidRDefault="00937B6E" w:rsidP="00EE73DF">
            <w:pPr>
              <w:rPr>
                <w:rFonts w:eastAsia="Times New Roman" w:cs="Times New Roman"/>
                <w:color w:val="000000"/>
                <w:sz w:val="22"/>
                <w:szCs w:val="22"/>
              </w:rPr>
            </w:pPr>
            <w:proofErr w:type="spellStart"/>
            <w:r>
              <w:rPr>
                <w:rFonts w:eastAsia="Times New Roman" w:cs="Times New Roman"/>
                <w:color w:val="000000"/>
                <w:sz w:val="22"/>
                <w:szCs w:val="22"/>
              </w:rPr>
              <w:t>Optiflow</w:t>
            </w:r>
            <w:proofErr w:type="spellEnd"/>
            <w:r>
              <w:rPr>
                <w:rFonts w:eastAsia="Times New Roman" w:cs="Times New Roman"/>
                <w:color w:val="000000"/>
                <w:sz w:val="22"/>
                <w:szCs w:val="22"/>
              </w:rPr>
              <w:t>/</w:t>
            </w:r>
            <w:proofErr w:type="spellStart"/>
            <w:r>
              <w:rPr>
                <w:rFonts w:eastAsia="Times New Roman" w:cs="Times New Roman"/>
                <w:color w:val="000000"/>
                <w:sz w:val="22"/>
                <w:szCs w:val="22"/>
              </w:rPr>
              <w:t>airvo</w:t>
            </w:r>
            <w:proofErr w:type="spellEnd"/>
            <w:r>
              <w:rPr>
                <w:rFonts w:eastAsia="Times New Roman" w:cs="Times New Roman"/>
                <w:color w:val="000000"/>
                <w:sz w:val="22"/>
                <w:szCs w:val="22"/>
              </w:rPr>
              <w:t xml:space="preserve">  </w:t>
            </w:r>
          </w:p>
          <w:p w14:paraId="03D3E4E3" w14:textId="77777777" w:rsidR="00C2057F" w:rsidRDefault="00FC4E7E" w:rsidP="00EE73DF">
            <w:pPr>
              <w:rPr>
                <w:rFonts w:eastAsia="Times New Roman" w:cs="Times New Roman"/>
                <w:color w:val="000000"/>
                <w:sz w:val="22"/>
                <w:szCs w:val="22"/>
              </w:rPr>
            </w:pPr>
            <w:r>
              <w:rPr>
                <w:rFonts w:eastAsia="Times New Roman" w:cs="Times New Roman"/>
                <w:color w:val="000000"/>
                <w:sz w:val="22"/>
                <w:szCs w:val="22"/>
              </w:rPr>
              <w:t>IV Access</w:t>
            </w:r>
          </w:p>
          <w:p w14:paraId="58C5D1A8" w14:textId="190554D1" w:rsidR="00937B6E" w:rsidRDefault="00FC4E7E" w:rsidP="00EE73DF">
            <w:pPr>
              <w:rPr>
                <w:rFonts w:eastAsia="Times New Roman" w:cs="Times New Roman"/>
                <w:color w:val="000000"/>
                <w:sz w:val="22"/>
                <w:szCs w:val="22"/>
              </w:rPr>
            </w:pPr>
            <w:r>
              <w:rPr>
                <w:rFonts w:eastAsia="Times New Roman" w:cs="Times New Roman"/>
                <w:color w:val="000000"/>
                <w:sz w:val="22"/>
                <w:szCs w:val="22"/>
              </w:rPr>
              <w:t xml:space="preserve">Broselow </w:t>
            </w:r>
            <w:r w:rsidR="00937B6E">
              <w:rPr>
                <w:rFonts w:eastAsia="Times New Roman" w:cs="Times New Roman"/>
                <w:color w:val="000000"/>
                <w:sz w:val="22"/>
                <w:szCs w:val="22"/>
              </w:rPr>
              <w:t xml:space="preserve">tape </w:t>
            </w:r>
          </w:p>
          <w:p w14:paraId="01105B88" w14:textId="77777777" w:rsidR="00937B6E" w:rsidRDefault="00937B6E" w:rsidP="00EE73DF">
            <w:pPr>
              <w:rPr>
                <w:rFonts w:eastAsia="Times New Roman" w:cs="Times New Roman"/>
                <w:color w:val="000000"/>
                <w:sz w:val="22"/>
                <w:szCs w:val="22"/>
              </w:rPr>
            </w:pPr>
            <w:r>
              <w:rPr>
                <w:rFonts w:eastAsia="Times New Roman" w:cs="Times New Roman"/>
                <w:color w:val="000000"/>
                <w:sz w:val="22"/>
                <w:szCs w:val="22"/>
              </w:rPr>
              <w:t xml:space="preserve">Bedside ultrasound </w:t>
            </w:r>
          </w:p>
          <w:p w14:paraId="6B942F58" w14:textId="0A2B88F0" w:rsidR="00937B6E" w:rsidRDefault="00937B6E" w:rsidP="00EE73DF">
            <w:pPr>
              <w:rPr>
                <w:rFonts w:eastAsia="Times New Roman" w:cs="Times New Roman"/>
                <w:color w:val="000000"/>
                <w:sz w:val="22"/>
                <w:szCs w:val="22"/>
              </w:rPr>
            </w:pPr>
            <w:r>
              <w:rPr>
                <w:rFonts w:eastAsia="Times New Roman" w:cs="Times New Roman"/>
                <w:color w:val="000000"/>
                <w:sz w:val="22"/>
                <w:szCs w:val="22"/>
              </w:rPr>
              <w:t xml:space="preserve">Glucometer </w:t>
            </w:r>
          </w:p>
          <w:p w14:paraId="433110F1" w14:textId="77777777" w:rsidR="00937B6E" w:rsidRPr="00C469AE" w:rsidRDefault="00937B6E" w:rsidP="00EE73DF">
            <w:pPr>
              <w:rPr>
                <w:rFonts w:eastAsia="Times New Roman" w:cs="Times New Roman"/>
                <w:color w:val="000000"/>
                <w:sz w:val="22"/>
                <w:szCs w:val="22"/>
              </w:rPr>
            </w:pPr>
          </w:p>
          <w:p w14:paraId="73009C0C" w14:textId="77777777" w:rsidR="00C2057F" w:rsidRPr="00C469AE" w:rsidRDefault="00C2057F" w:rsidP="00EE73DF">
            <w:pPr>
              <w:rPr>
                <w:rFonts w:eastAsia="Times New Roman" w:cs="Times New Roman"/>
                <w:color w:val="000000"/>
                <w:sz w:val="22"/>
                <w:szCs w:val="22"/>
              </w:rPr>
            </w:pPr>
          </w:p>
          <w:p w14:paraId="796F726A" w14:textId="77777777" w:rsidR="00C2057F" w:rsidRPr="00C469AE" w:rsidRDefault="00C2057F" w:rsidP="00EE73DF">
            <w:pPr>
              <w:rPr>
                <w:rFonts w:eastAsia="Times New Roman" w:cs="Times New Roman"/>
                <w:color w:val="000000"/>
                <w:sz w:val="22"/>
                <w:szCs w:val="22"/>
              </w:rPr>
            </w:pP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49E56A19"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402C6DE" w14:textId="41B0D25B" w:rsidR="00C2057F" w:rsidRDefault="00937B6E" w:rsidP="00EE73DF">
            <w:pPr>
              <w:rPr>
                <w:rFonts w:eastAsia="Times New Roman" w:cs="Times New Roman"/>
                <w:color w:val="000000"/>
                <w:sz w:val="22"/>
              </w:rPr>
            </w:pPr>
            <w:r>
              <w:rPr>
                <w:rFonts w:eastAsia="Times New Roman" w:cs="Times New Roman"/>
                <w:color w:val="000000"/>
                <w:sz w:val="22"/>
              </w:rPr>
              <w:t xml:space="preserve">NS for fluid boluses </w:t>
            </w:r>
          </w:p>
          <w:p w14:paraId="7C93A0A0" w14:textId="46861E00" w:rsidR="00937B6E" w:rsidRDefault="00937B6E" w:rsidP="00EE73DF">
            <w:pPr>
              <w:rPr>
                <w:rFonts w:eastAsia="Times New Roman" w:cs="Times New Roman"/>
                <w:color w:val="000000"/>
                <w:sz w:val="22"/>
              </w:rPr>
            </w:pPr>
            <w:r>
              <w:rPr>
                <w:rFonts w:eastAsia="Times New Roman" w:cs="Times New Roman"/>
                <w:color w:val="000000"/>
                <w:sz w:val="22"/>
              </w:rPr>
              <w:t>D5 NS</w:t>
            </w:r>
          </w:p>
          <w:p w14:paraId="2239B3DA" w14:textId="77777777" w:rsidR="00937B6E" w:rsidRDefault="00937B6E" w:rsidP="00EE73DF">
            <w:pPr>
              <w:rPr>
                <w:rFonts w:eastAsia="Times New Roman" w:cs="Times New Roman"/>
                <w:color w:val="000000"/>
                <w:sz w:val="22"/>
              </w:rPr>
            </w:pPr>
            <w:r>
              <w:rPr>
                <w:rFonts w:eastAsia="Times New Roman" w:cs="Times New Roman"/>
                <w:color w:val="000000"/>
                <w:sz w:val="22"/>
              </w:rPr>
              <w:t xml:space="preserve">Epinephrine </w:t>
            </w:r>
          </w:p>
          <w:p w14:paraId="4034B92D" w14:textId="30ECA205" w:rsidR="00937B6E" w:rsidRDefault="00937B6E" w:rsidP="00EE73DF">
            <w:pPr>
              <w:rPr>
                <w:rFonts w:eastAsia="Times New Roman" w:cs="Times New Roman"/>
                <w:color w:val="000000"/>
                <w:sz w:val="22"/>
              </w:rPr>
            </w:pPr>
            <w:r>
              <w:rPr>
                <w:rFonts w:eastAsia="Times New Roman" w:cs="Times New Roman"/>
                <w:color w:val="000000"/>
                <w:sz w:val="22"/>
              </w:rPr>
              <w:t xml:space="preserve">Clindamycin </w:t>
            </w:r>
          </w:p>
          <w:p w14:paraId="2DE6053F" w14:textId="6C6419C6" w:rsidR="00171EE7" w:rsidRPr="00C469AE" w:rsidRDefault="00171EE7" w:rsidP="00EE73DF">
            <w:pPr>
              <w:rPr>
                <w:rFonts w:eastAsia="Times New Roman" w:cs="Times New Roman"/>
                <w:color w:val="000000"/>
                <w:sz w:val="22"/>
              </w:rPr>
            </w:pPr>
            <w:r>
              <w:rPr>
                <w:rFonts w:eastAsia="Times New Roman" w:cs="Times New Roman"/>
                <w:color w:val="000000"/>
                <w:sz w:val="22"/>
              </w:rPr>
              <w:t xml:space="preserve">Ceftriaxone </w:t>
            </w:r>
          </w:p>
          <w:p w14:paraId="39941661" w14:textId="77777777" w:rsidR="00C2057F" w:rsidRPr="00C469AE" w:rsidRDefault="00C2057F" w:rsidP="00C469AE">
            <w:pPr>
              <w:rPr>
                <w:rFonts w:eastAsia="Times New Roman" w:cs="Times New Roman"/>
                <w:color w:val="000000"/>
                <w:sz w:val="22"/>
              </w:rPr>
            </w:pP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80030E">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proofErr w:type="spellStart"/>
            <w:r w:rsidR="00C2057F" w:rsidRPr="00C469AE">
              <w:rPr>
                <w:rFonts w:eastAsia="Times New Roman" w:cs="Times New Roman"/>
                <w:b/>
                <w:color w:val="000000"/>
              </w:rPr>
              <w:t>Moulage</w:t>
            </w:r>
            <w:proofErr w:type="spellEnd"/>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363CB74C" w:rsidR="00C2057F" w:rsidRPr="00C469AE" w:rsidRDefault="00937B6E" w:rsidP="00C469AE">
            <w:pPr>
              <w:rPr>
                <w:rFonts w:eastAsia="Times New Roman" w:cs="Times New Roman"/>
                <w:color w:val="000000"/>
                <w:sz w:val="22"/>
              </w:rPr>
            </w:pPr>
            <w:r>
              <w:rPr>
                <w:rFonts w:eastAsia="Times New Roman" w:cs="Times New Roman"/>
                <w:color w:val="000000"/>
                <w:sz w:val="22"/>
              </w:rPr>
              <w:t xml:space="preserve">None </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80030E">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3F3089"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7A684BFC" w:rsidR="00206AF4" w:rsidRDefault="003F3089"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937B6E">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2B69256" w14:textId="77777777" w:rsidR="00625E0D" w:rsidRDefault="00503CFB" w:rsidP="00206AF4">
            <w:pPr>
              <w:rPr>
                <w:rFonts w:eastAsia="Times New Roman" w:cs="Times New Roman"/>
                <w:i/>
                <w:iCs/>
                <w:sz w:val="22"/>
              </w:rPr>
            </w:pPr>
            <w:r w:rsidRPr="00503CFB">
              <w:rPr>
                <w:rFonts w:eastAsia="Times New Roman" w:cs="Times New Roman"/>
                <w:i/>
                <w:iCs/>
                <w:sz w:val="22"/>
              </w:rPr>
              <w:t xml:space="preserve">Include any relevant physical exam findings that require mannequin programming or cues from patient </w:t>
            </w:r>
          </w:p>
          <w:p w14:paraId="75BF80C2" w14:textId="545F9A7D" w:rsidR="00206AF4" w:rsidRDefault="00503CFB" w:rsidP="00206AF4">
            <w:pPr>
              <w:rPr>
                <w:rFonts w:eastAsia="Times New Roman" w:cs="Times New Roman"/>
                <w:i/>
                <w:iCs/>
                <w:sz w:val="22"/>
              </w:rPr>
            </w:pPr>
            <w:r w:rsidRPr="00503CFB">
              <w:rPr>
                <w:rFonts w:eastAsia="Times New Roman" w:cs="Times New Roman"/>
                <w:i/>
                <w:iCs/>
                <w:sz w:val="22"/>
              </w:rPr>
              <w:t>(e.g. – abnormal breath sounds, moan</w:t>
            </w:r>
            <w:r>
              <w:rPr>
                <w:rFonts w:eastAsia="Times New Roman" w:cs="Times New Roman"/>
                <w:i/>
                <w:iCs/>
                <w:sz w:val="22"/>
              </w:rPr>
              <w:t>ing</w:t>
            </w:r>
            <w:r w:rsidRPr="00503CFB">
              <w:rPr>
                <w:rFonts w:eastAsia="Times New Roman" w:cs="Times New Roman"/>
                <w:i/>
                <w:iCs/>
                <w:sz w:val="22"/>
              </w:rPr>
              <w:t xml:space="preserve"> when RUQ palpated, etc.)</w:t>
            </w:r>
            <w:r>
              <w:rPr>
                <w:rFonts w:eastAsia="Times New Roman" w:cs="Times New Roman"/>
                <w:i/>
                <w:iCs/>
                <w:sz w:val="22"/>
              </w:rPr>
              <w:t xml:space="preserve"> May be helpful to frame in ABCDE format.</w:t>
            </w:r>
          </w:p>
          <w:p w14:paraId="573DC39B" w14:textId="77777777" w:rsidR="00503CFB" w:rsidRDefault="00503CFB" w:rsidP="00206AF4">
            <w:pPr>
              <w:rPr>
                <w:rFonts w:eastAsia="Times New Roman" w:cs="Times New Roman"/>
                <w:sz w:val="22"/>
              </w:rPr>
            </w:pPr>
          </w:p>
          <w:p w14:paraId="725B2C92" w14:textId="7785E2C1" w:rsidR="00171EE7" w:rsidRPr="00503CFB" w:rsidRDefault="00171EE7" w:rsidP="00206AF4">
            <w:pPr>
              <w:rPr>
                <w:rFonts w:eastAsia="Times New Roman" w:cs="Times New Roman"/>
                <w:sz w:val="22"/>
              </w:rPr>
            </w:pPr>
            <w:r>
              <w:rPr>
                <w:rFonts w:eastAsia="Times New Roman" w:cs="Times New Roman"/>
                <w:sz w:val="22"/>
              </w:rPr>
              <w:t xml:space="preserve">Alter, speaking in sentences, appears tired. Moaning and painful with palpation of abdomen. </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1760F7FE" w:rsidR="00931EB9" w:rsidRPr="00C469AE" w:rsidRDefault="00931EB9" w:rsidP="00931EB9">
      <w:pPr>
        <w:ind w:firstLine="360"/>
        <w:rPr>
          <w:b/>
          <w:sz w:val="28"/>
        </w:rPr>
      </w:pPr>
      <w:r w:rsidRPr="00C469AE">
        <w:rPr>
          <w:b/>
          <w:sz w:val="28"/>
        </w:rPr>
        <w:lastRenderedPageBreak/>
        <w:t>Section</w:t>
      </w:r>
      <w:r w:rsidR="0075589F">
        <w:rPr>
          <w:b/>
          <w:sz w:val="28"/>
        </w:rPr>
        <w:t xml:space="preserve"> 4</w:t>
      </w:r>
      <w:r w:rsidRPr="00C469AE">
        <w:rPr>
          <w:b/>
          <w:sz w:val="28"/>
        </w:rPr>
        <w:t xml:space="preserve">: </w:t>
      </w:r>
      <w:r w:rsidR="00406499">
        <w:rPr>
          <w:b/>
          <w:sz w:val="28"/>
        </w:rPr>
        <w:t>Confederates and Standardized Patients</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3D01EB">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975EB79" w14:textId="62694D01" w:rsidR="00406499" w:rsidRPr="00C469AE" w:rsidRDefault="00406499"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76375FA9" w:rsidR="00406499" w:rsidRPr="00406499" w:rsidRDefault="00406499" w:rsidP="003D01EB">
            <w:pPr>
              <w:jc w:val="right"/>
              <w:rPr>
                <w:rFonts w:eastAsia="Times New Roman" w:cs="Times New Roman"/>
                <w:i/>
                <w:color w:val="000000"/>
                <w:sz w:val="22"/>
              </w:rPr>
            </w:pPr>
            <w:r w:rsidRPr="00406499">
              <w:rPr>
                <w:rFonts w:eastAsia="Arial Unicode MS" w:cs="Arial Unicode MS"/>
                <w:i/>
                <w:color w:val="000000"/>
                <w:sz w:val="22"/>
                <w:shd w:val="clear" w:color="auto" w:fill="FFFFFF"/>
              </w:rPr>
              <w:t>Role</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5D01C924" w14:textId="47C201E8" w:rsidR="00406499" w:rsidRPr="00C469AE" w:rsidRDefault="00406499" w:rsidP="003D01EB">
            <w:pPr>
              <w:rPr>
                <w:rFonts w:eastAsia="Times New Roman" w:cs="Times New Roman"/>
                <w:color w:val="000000"/>
                <w:sz w:val="22"/>
              </w:rPr>
            </w:pPr>
            <w:r w:rsidRPr="00104A70">
              <w:rPr>
                <w:rFonts w:eastAsia="Times New Roman" w:cs="Times New Roman"/>
                <w:i/>
                <w:color w:val="000000"/>
                <w:sz w:val="20"/>
                <w:szCs w:val="20"/>
              </w:rPr>
              <w:t xml:space="preserve">Description of role, </w:t>
            </w:r>
            <w:r>
              <w:rPr>
                <w:rFonts w:eastAsia="Times New Roman" w:cs="Times New Roman"/>
                <w:i/>
                <w:color w:val="000000"/>
                <w:sz w:val="20"/>
                <w:szCs w:val="20"/>
              </w:rPr>
              <w:t xml:space="preserve">expected behavior, and key moments to intervene/prompt learners. Include </w:t>
            </w:r>
            <w:r w:rsidRPr="00104A70">
              <w:rPr>
                <w:rFonts w:eastAsia="Times New Roman" w:cs="Times New Roman"/>
                <w:i/>
                <w:color w:val="000000"/>
                <w:sz w:val="20"/>
                <w:szCs w:val="20"/>
              </w:rPr>
              <w:t>any script required (including conveying patient information if patient is unable)</w:t>
            </w:r>
          </w:p>
        </w:tc>
      </w:tr>
      <w:tr w:rsidR="00406499" w:rsidRPr="00C469AE" w14:paraId="238CEF47" w14:textId="77777777" w:rsidTr="00503CFB">
        <w:trPr>
          <w:trHeight w:val="92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3A134468" w:rsidR="00406499" w:rsidRPr="00C469AE" w:rsidRDefault="00406499"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D9B8ECF" w14:textId="1A63D9C6" w:rsidR="00406499" w:rsidRPr="00C469AE" w:rsidRDefault="00406499" w:rsidP="003D01EB">
            <w:pPr>
              <w:rPr>
                <w:rFonts w:eastAsia="Times New Roman" w:cs="Times New Roman"/>
                <w:color w:val="000000"/>
                <w:sz w:val="22"/>
              </w:rPr>
            </w:pPr>
          </w:p>
          <w:p w14:paraId="13C26442" w14:textId="32C041C9" w:rsidR="00503CFB" w:rsidRPr="00C469AE" w:rsidRDefault="00503CFB" w:rsidP="003D01EB">
            <w:pPr>
              <w:rPr>
                <w:rFonts w:eastAsia="Times New Roman" w:cs="Times New Roman"/>
                <w:color w:val="000000"/>
                <w:sz w:val="22"/>
              </w:rPr>
            </w:pPr>
          </w:p>
        </w:tc>
      </w:tr>
      <w:tr w:rsidR="00406499" w:rsidRPr="00C469AE" w14:paraId="48B06F35"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10341CBB" w:rsidR="00406499" w:rsidRPr="00C469AE" w:rsidRDefault="00406499"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0E12761" w14:textId="77777777" w:rsidR="00406499" w:rsidRPr="00C469AE" w:rsidRDefault="00406499" w:rsidP="003D01EB">
            <w:pPr>
              <w:rPr>
                <w:rFonts w:eastAsia="Times New Roman" w:cs="Times New Roman"/>
                <w:color w:val="000000"/>
                <w:sz w:val="22"/>
              </w:rPr>
            </w:pPr>
          </w:p>
        </w:tc>
      </w:tr>
    </w:tbl>
    <w:p w14:paraId="2D5A011C" w14:textId="6A54B44C" w:rsidR="00406499" w:rsidRPr="00B921EC" w:rsidRDefault="00406499" w:rsidP="00B921EC">
      <w:pPr>
        <w:rPr>
          <w:sz w:val="28"/>
        </w:rPr>
        <w:sectPr w:rsidR="00406499" w:rsidRPr="00B921EC" w:rsidSect="00A65B18">
          <w:headerReference w:type="even" r:id="rId10"/>
          <w:headerReference w:type="default" r:id="rId11"/>
          <w:footerReference w:type="default" r:id="rId12"/>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CF7F3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46EA96E5" w14:textId="77777777" w:rsidR="0084286B" w:rsidRDefault="0084286B" w:rsidP="00EE73DF">
            <w:pPr>
              <w:rPr>
                <w:rFonts w:eastAsia="Times New Roman" w:cs="Times New Roman"/>
                <w:color w:val="000000"/>
                <w:sz w:val="22"/>
              </w:rPr>
            </w:pPr>
          </w:p>
          <w:p w14:paraId="1894C933" w14:textId="2719557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3715CE">
              <w:rPr>
                <w:rFonts w:eastAsia="Times New Roman" w:cs="Times New Roman"/>
                <w:color w:val="000000"/>
                <w:sz w:val="22"/>
              </w:rPr>
              <w:t>Sinus</w:t>
            </w:r>
          </w:p>
          <w:p w14:paraId="1EF77429" w14:textId="11F1B33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3715CE">
              <w:rPr>
                <w:rFonts w:eastAsia="Times New Roman" w:cs="Times New Roman"/>
                <w:color w:val="000000"/>
                <w:sz w:val="22"/>
              </w:rPr>
              <w:t>130</w:t>
            </w:r>
          </w:p>
          <w:p w14:paraId="162FF914" w14:textId="00761DA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3715CE">
              <w:rPr>
                <w:rFonts w:eastAsia="Times New Roman" w:cs="Times New Roman"/>
                <w:color w:val="000000"/>
                <w:sz w:val="22"/>
              </w:rPr>
              <w:t>70/30</w:t>
            </w:r>
          </w:p>
          <w:p w14:paraId="49731FE0" w14:textId="47AD8FE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3715CE">
              <w:rPr>
                <w:rFonts w:eastAsia="Times New Roman" w:cs="Times New Roman"/>
                <w:color w:val="000000"/>
                <w:sz w:val="22"/>
              </w:rPr>
              <w:t>12 (shallow)</w:t>
            </w:r>
          </w:p>
          <w:p w14:paraId="609AA346" w14:textId="687672C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sidR="003715CE">
              <w:rPr>
                <w:rFonts w:eastAsia="Times New Roman" w:cs="Times New Roman"/>
                <w:color w:val="000000"/>
                <w:sz w:val="22"/>
              </w:rPr>
              <w:t>98</w:t>
            </w:r>
            <w:r w:rsidRPr="00C469AE">
              <w:rPr>
                <w:rFonts w:eastAsia="Times New Roman" w:cs="Times New Roman"/>
                <w:color w:val="000000"/>
                <w:sz w:val="22"/>
              </w:rPr>
              <w:t>%</w:t>
            </w:r>
          </w:p>
          <w:p w14:paraId="6CB8EC0C" w14:textId="4FCBDB7F" w:rsidR="00B921EC" w:rsidRDefault="00B921EC" w:rsidP="00EE73DF">
            <w:pPr>
              <w:rPr>
                <w:rFonts w:eastAsia="Times New Roman" w:cs="Times New Roman"/>
                <w:color w:val="000000"/>
                <w:sz w:val="22"/>
              </w:rPr>
            </w:pPr>
            <w:r w:rsidRPr="00C469AE">
              <w:rPr>
                <w:rFonts w:eastAsia="Times New Roman" w:cs="Times New Roman"/>
                <w:color w:val="000000"/>
                <w:sz w:val="22"/>
              </w:rPr>
              <w:t>T:</w:t>
            </w:r>
            <w:r w:rsidR="003715CE">
              <w:rPr>
                <w:rFonts w:eastAsia="Times New Roman" w:cs="Times New Roman"/>
                <w:color w:val="000000"/>
                <w:sz w:val="22"/>
              </w:rPr>
              <w:t xml:space="preserve"> 37.5</w:t>
            </w:r>
            <w:r w:rsidRPr="00C469AE">
              <w:rPr>
                <w:rFonts w:eastAsia="Times New Roman" w:cs="Times New Roman"/>
                <w:color w:val="000000"/>
                <w:sz w:val="22"/>
              </w:rPr>
              <w:t xml:space="preserve"> </w:t>
            </w:r>
            <w:r w:rsidRPr="00C469AE">
              <w:rPr>
                <w:rFonts w:eastAsia="Times New Roman" w:cs="Times New Roman"/>
                <w:color w:val="000000"/>
                <w:sz w:val="22"/>
                <w:vertAlign w:val="superscript"/>
              </w:rPr>
              <w:t>o</w:t>
            </w:r>
            <w:r w:rsidR="003715CE">
              <w:rPr>
                <w:rFonts w:eastAsia="Times New Roman" w:cs="Times New Roman"/>
                <w:color w:val="000000"/>
                <w:sz w:val="22"/>
                <w:vertAlign w:val="superscript"/>
              </w:rPr>
              <w:t xml:space="preserve"> </w:t>
            </w:r>
            <w:r w:rsidRPr="00C469AE">
              <w:rPr>
                <w:rFonts w:eastAsia="Times New Roman" w:cs="Times New Roman"/>
                <w:color w:val="000000"/>
                <w:sz w:val="22"/>
              </w:rPr>
              <w:t xml:space="preserve">C </w:t>
            </w:r>
          </w:p>
          <w:p w14:paraId="529A93F1" w14:textId="5AB06715"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3715CE">
              <w:rPr>
                <w:rFonts w:eastAsia="Times New Roman" w:cs="Times New Roman"/>
                <w:color w:val="000000"/>
                <w:sz w:val="22"/>
              </w:rPr>
              <w:t>15</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2752C5F" w14:textId="77777777" w:rsidR="00B921EC" w:rsidRDefault="00171EE7" w:rsidP="00EE73DF">
            <w:pPr>
              <w:rPr>
                <w:rFonts w:eastAsia="Times New Roman" w:cs="Times New Roman"/>
                <w:i/>
                <w:color w:val="000000"/>
                <w:sz w:val="20"/>
                <w:szCs w:val="20"/>
              </w:rPr>
            </w:pPr>
            <w:r>
              <w:rPr>
                <w:rFonts w:eastAsia="Times New Roman" w:cs="Times New Roman"/>
                <w:i/>
                <w:color w:val="000000"/>
                <w:sz w:val="20"/>
                <w:szCs w:val="20"/>
              </w:rPr>
              <w:t xml:space="preserve">Alert </w:t>
            </w:r>
          </w:p>
          <w:p w14:paraId="0F2A6942" w14:textId="30BBA9E3" w:rsidR="00171EE7" w:rsidRPr="00D2476E" w:rsidRDefault="00171EE7" w:rsidP="00EE73DF">
            <w:pPr>
              <w:rPr>
                <w:rFonts w:eastAsia="Times New Roman" w:cs="Times New Roman"/>
                <w:i/>
                <w:color w:val="000000"/>
                <w:sz w:val="20"/>
                <w:szCs w:val="20"/>
              </w:rPr>
            </w:pPr>
            <w:r>
              <w:rPr>
                <w:rFonts w:eastAsia="Times New Roman" w:cs="Times New Roman"/>
                <w:i/>
                <w:color w:val="000000"/>
                <w:sz w:val="20"/>
                <w:szCs w:val="20"/>
              </w:rPr>
              <w:t xml:space="preserve">Appears Tired </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22F90CE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2" w:name="Check54"/>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2"/>
            <w:r w:rsidRPr="00C469AE">
              <w:rPr>
                <w:rFonts w:eastAsia="Times New Roman" w:cs="Times New Roman"/>
                <w:color w:val="000000"/>
                <w:sz w:val="22"/>
              </w:rPr>
              <w:t xml:space="preserve"> </w:t>
            </w:r>
            <w:r w:rsidR="003715CE">
              <w:rPr>
                <w:rFonts w:eastAsia="Times New Roman" w:cs="Times New Roman"/>
                <w:color w:val="000000"/>
                <w:sz w:val="22"/>
              </w:rPr>
              <w:t>IV access</w:t>
            </w:r>
          </w:p>
          <w:p w14:paraId="1664A0F5" w14:textId="476FC3B1"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3715CE">
              <w:rPr>
                <w:rFonts w:eastAsia="Times New Roman" w:cs="Times New Roman"/>
                <w:color w:val="000000"/>
                <w:sz w:val="22"/>
              </w:rPr>
              <w:t>Broselow tape to estimate weight</w:t>
            </w:r>
          </w:p>
          <w:p w14:paraId="2D7F96D8" w14:textId="2ACFDE1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3715CE">
              <w:rPr>
                <w:rFonts w:eastAsia="Times New Roman" w:cs="Times New Roman"/>
                <w:color w:val="000000"/>
                <w:sz w:val="22"/>
              </w:rPr>
              <w:t>Fluid bolus 20ml/kg NS</w:t>
            </w:r>
          </w:p>
          <w:p w14:paraId="12CAAD05" w14:textId="0388956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3715CE">
              <w:rPr>
                <w:rFonts w:eastAsia="Times New Roman" w:cs="Times New Roman"/>
                <w:color w:val="000000"/>
                <w:sz w:val="22"/>
              </w:rPr>
              <w:t xml:space="preserve">Check Glucose </w:t>
            </w:r>
          </w:p>
          <w:p w14:paraId="045C5669" w14:textId="5CF059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656BB975" w14:textId="0BABE1B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018B66B" w14:textId="5BFFDE7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p>
          <w:p w14:paraId="70B6A9FF"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0EC82BBC" w14:textId="7F1F2702"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Changes to patient condition based on learner action</w:t>
            </w:r>
          </w:p>
          <w:p w14:paraId="42BFD2AE" w14:textId="6748D2E8"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171EE7">
              <w:rPr>
                <w:rFonts w:eastAsia="Times New Roman" w:cs="Times New Roman"/>
                <w:color w:val="000000"/>
                <w:sz w:val="22"/>
              </w:rPr>
              <w:t>Decreasing LOC if low BP not noted</w:t>
            </w:r>
          </w:p>
          <w:p w14:paraId="721E1561" w14:textId="15DE136A" w:rsidR="00B921EC" w:rsidRPr="00C469AE" w:rsidRDefault="002E4C6C" w:rsidP="00EE73DF">
            <w:pPr>
              <w:rPr>
                <w:rFonts w:eastAsia="Times New Roman" w:cs="Times New Roman"/>
                <w:color w:val="000000"/>
                <w:sz w:val="22"/>
              </w:rPr>
            </w:pPr>
            <w:r>
              <w:rPr>
                <w:rFonts w:eastAsia="Times New Roman" w:cs="Times New Roman"/>
                <w:color w:val="000000"/>
                <w:sz w:val="22"/>
              </w:rPr>
              <w:t>-</w:t>
            </w: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6833DF04" w14:textId="2AFBC75A"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For progression to next state</w:t>
            </w:r>
          </w:p>
          <w:p w14:paraId="00443477" w14:textId="2A71300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71EE7">
              <w:rPr>
                <w:rFonts w:eastAsia="Times New Roman" w:cs="Times New Roman"/>
                <w:color w:val="000000"/>
                <w:sz w:val="22"/>
              </w:rPr>
              <w:t xml:space="preserve"> Bolus given </w:t>
            </w:r>
          </w:p>
          <w:p w14:paraId="539D5674" w14:textId="7646659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EE73DF">
            <w:pPr>
              <w:rPr>
                <w:rFonts w:eastAsia="Times New Roman" w:cs="Times New Roman"/>
                <w:color w:val="000000"/>
                <w:sz w:val="22"/>
                <w:u w:val="single"/>
              </w:rPr>
            </w:pPr>
          </w:p>
        </w:tc>
      </w:tr>
      <w:tr w:rsidR="00B921EC" w:rsidRPr="00220572" w14:paraId="2F3FCB87" w14:textId="6DCA27E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14342D54" w:rsidR="00B921EC"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r w:rsidR="003715CE">
              <w:rPr>
                <w:rFonts w:eastAsia="Times New Roman" w:cs="Times New Roman"/>
                <w:b/>
                <w:color w:val="000000"/>
                <w:sz w:val="22"/>
              </w:rPr>
              <w:t xml:space="preserve"> Hypotension</w:t>
            </w:r>
          </w:p>
          <w:p w14:paraId="45043BAB" w14:textId="4E71E2E4" w:rsidR="003715CE" w:rsidRDefault="003715CE" w:rsidP="00EE73DF">
            <w:pPr>
              <w:rPr>
                <w:rFonts w:eastAsia="Times New Roman" w:cs="Times New Roman"/>
                <w:b/>
                <w:color w:val="000000"/>
                <w:sz w:val="22"/>
              </w:rPr>
            </w:pPr>
          </w:p>
          <w:p w14:paraId="10C0E4DE" w14:textId="119BAAFE" w:rsidR="003715CE" w:rsidRDefault="003715CE" w:rsidP="00EE73DF">
            <w:pPr>
              <w:rPr>
                <w:rFonts w:eastAsia="Times New Roman" w:cs="Times New Roman"/>
                <w:color w:val="000000"/>
                <w:sz w:val="22"/>
              </w:rPr>
            </w:pPr>
            <w:r>
              <w:rPr>
                <w:rFonts w:eastAsia="Times New Roman" w:cs="Times New Roman"/>
                <w:color w:val="000000"/>
                <w:sz w:val="22"/>
              </w:rPr>
              <w:t>Heart Rhythm:  Sinus</w:t>
            </w:r>
          </w:p>
          <w:p w14:paraId="1BFB805B" w14:textId="1A77F1BC" w:rsidR="003715CE" w:rsidRPr="003715CE" w:rsidRDefault="003715CE" w:rsidP="00EE73DF">
            <w:pPr>
              <w:rPr>
                <w:rFonts w:eastAsia="Times New Roman" w:cs="Times New Roman"/>
                <w:color w:val="000000"/>
                <w:sz w:val="22"/>
              </w:rPr>
            </w:pPr>
            <w:r>
              <w:rPr>
                <w:rFonts w:eastAsia="Times New Roman" w:cs="Times New Roman"/>
                <w:color w:val="000000"/>
                <w:sz w:val="22"/>
              </w:rPr>
              <w:t>HR: 130</w:t>
            </w:r>
          </w:p>
          <w:p w14:paraId="38FB9E15" w14:textId="06818880" w:rsidR="00B921EC" w:rsidRPr="00C469AE" w:rsidRDefault="003715CE" w:rsidP="00EE73DF">
            <w:pPr>
              <w:rPr>
                <w:rFonts w:eastAsia="Times New Roman" w:cs="Times New Roman"/>
                <w:color w:val="000000"/>
                <w:sz w:val="22"/>
              </w:rPr>
            </w:pPr>
            <w:r>
              <w:rPr>
                <w:rFonts w:eastAsia="Times New Roman" w:cs="Times New Roman"/>
                <w:color w:val="000000"/>
                <w:sz w:val="22"/>
              </w:rPr>
              <w:t>BP: 75/40</w:t>
            </w:r>
          </w:p>
          <w:p w14:paraId="27EC6FE2" w14:textId="325E49C1" w:rsidR="00B921EC" w:rsidRPr="00C469AE" w:rsidRDefault="003715CE" w:rsidP="00EE73DF">
            <w:pPr>
              <w:rPr>
                <w:rFonts w:eastAsia="Times New Roman" w:cs="Times New Roman"/>
                <w:color w:val="000000"/>
                <w:sz w:val="22"/>
              </w:rPr>
            </w:pPr>
            <w:r>
              <w:rPr>
                <w:rFonts w:eastAsia="Times New Roman" w:cs="Times New Roman"/>
                <w:color w:val="000000"/>
                <w:sz w:val="22"/>
              </w:rPr>
              <w:t>RR: 12 Shallow</w:t>
            </w:r>
          </w:p>
          <w:p w14:paraId="221D4EE6" w14:textId="66402DE1" w:rsidR="00B921EC" w:rsidRPr="00C469AE" w:rsidRDefault="003715CE" w:rsidP="00EE73DF">
            <w:pPr>
              <w:rPr>
                <w:rFonts w:eastAsia="Times New Roman" w:cs="Times New Roman"/>
                <w:color w:val="000000"/>
                <w:sz w:val="22"/>
              </w:rPr>
            </w:pPr>
            <w:r>
              <w:rPr>
                <w:rFonts w:eastAsia="Times New Roman" w:cs="Times New Roman"/>
                <w:color w:val="000000"/>
                <w:sz w:val="22"/>
              </w:rPr>
              <w:t>Spo2: 97%</w:t>
            </w:r>
          </w:p>
          <w:p w14:paraId="59688321" w14:textId="77777777" w:rsidR="00B921EC" w:rsidRPr="00C469AE" w:rsidRDefault="00B921EC" w:rsidP="00EE73DF">
            <w:pPr>
              <w:rPr>
                <w:rFonts w:eastAsia="Times New Roman" w:cs="Times New Roman"/>
                <w:color w:val="000000"/>
                <w:sz w:val="22"/>
              </w:rPr>
            </w:pPr>
          </w:p>
          <w:p w14:paraId="197B5DF6" w14:textId="119A158C" w:rsidR="00B921EC" w:rsidRPr="00C469AE" w:rsidRDefault="00171EE7" w:rsidP="00EE73DF">
            <w:pPr>
              <w:rPr>
                <w:rFonts w:eastAsia="Times New Roman" w:cs="Times New Roman"/>
                <w:color w:val="000000"/>
                <w:sz w:val="22"/>
              </w:rPr>
            </w:pPr>
            <w:r>
              <w:rPr>
                <w:rFonts w:eastAsia="Times New Roman" w:cs="Times New Roman"/>
                <w:color w:val="000000"/>
                <w:sz w:val="22"/>
              </w:rPr>
              <w:t>Rash noted on torso</w:t>
            </w:r>
            <w:r w:rsidR="003715CE">
              <w:rPr>
                <w:rFonts w:eastAsia="Times New Roman" w:cs="Times New Roman"/>
                <w:color w:val="000000"/>
                <w:sz w:val="22"/>
              </w:rPr>
              <w:t xml:space="preserve"> </w:t>
            </w:r>
          </w:p>
          <w:p w14:paraId="2CD05918"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4AD37" w14:textId="77777777" w:rsidR="00B921EC" w:rsidRDefault="00171EE7" w:rsidP="00EE73DF">
            <w:pPr>
              <w:rPr>
                <w:rFonts w:eastAsia="Times New Roman" w:cs="Times New Roman"/>
                <w:color w:val="000000"/>
                <w:sz w:val="22"/>
              </w:rPr>
            </w:pPr>
            <w:r>
              <w:rPr>
                <w:rFonts w:eastAsia="Times New Roman" w:cs="Times New Roman"/>
                <w:color w:val="000000"/>
                <w:sz w:val="22"/>
              </w:rPr>
              <w:t xml:space="preserve">Alert </w:t>
            </w:r>
          </w:p>
          <w:p w14:paraId="6FCFFF58" w14:textId="77777777" w:rsidR="00171EE7" w:rsidRDefault="00171EE7" w:rsidP="00EE73DF">
            <w:pPr>
              <w:rPr>
                <w:rFonts w:eastAsia="Times New Roman" w:cs="Times New Roman"/>
                <w:color w:val="000000"/>
                <w:sz w:val="22"/>
              </w:rPr>
            </w:pPr>
            <w:r>
              <w:rPr>
                <w:rFonts w:eastAsia="Times New Roman" w:cs="Times New Roman"/>
                <w:color w:val="000000"/>
                <w:sz w:val="22"/>
              </w:rPr>
              <w:t>Appears Tired</w:t>
            </w:r>
          </w:p>
          <w:p w14:paraId="1983D6D8" w14:textId="77777777" w:rsidR="00171EE7" w:rsidRDefault="00171EE7" w:rsidP="00EE73DF">
            <w:pPr>
              <w:rPr>
                <w:rFonts w:eastAsia="Times New Roman" w:cs="Times New Roman"/>
                <w:color w:val="000000"/>
                <w:sz w:val="22"/>
              </w:rPr>
            </w:pPr>
          </w:p>
          <w:p w14:paraId="4FF6C66F" w14:textId="71D5EA51" w:rsidR="00171EE7" w:rsidRPr="00C469AE" w:rsidRDefault="00171EE7" w:rsidP="00EE73DF">
            <w:pPr>
              <w:rPr>
                <w:rFonts w:eastAsia="Times New Roman" w:cs="Times New Roman"/>
                <w:color w:val="000000"/>
                <w:sz w:val="22"/>
              </w:rPr>
            </w:pPr>
            <w:r>
              <w:rPr>
                <w:rFonts w:eastAsia="Times New Roman" w:cs="Times New Roman"/>
                <w:color w:val="000000"/>
                <w:sz w:val="22"/>
              </w:rPr>
              <w:t>Rash noted on Torso when exposed</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59BF85F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3715CE">
              <w:rPr>
                <w:rFonts w:eastAsia="Times New Roman" w:cs="Times New Roman"/>
                <w:color w:val="000000"/>
                <w:sz w:val="22"/>
              </w:rPr>
              <w:t>Second fluid bolus 20ml/kg NS</w:t>
            </w:r>
          </w:p>
          <w:p w14:paraId="2F4B265A" w14:textId="3E151F8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84286B">
              <w:rPr>
                <w:rFonts w:eastAsia="Times New Roman" w:cs="Times New Roman"/>
                <w:color w:val="000000"/>
                <w:sz w:val="22"/>
              </w:rPr>
              <w:t>Lab work</w:t>
            </w:r>
            <w:r w:rsidRPr="00C469AE">
              <w:rPr>
                <w:rFonts w:eastAsia="Times New Roman" w:cs="Times New Roman"/>
                <w:color w:val="000000"/>
                <w:sz w:val="22"/>
              </w:rPr>
              <w:t xml:space="preserve"> </w:t>
            </w:r>
          </w:p>
          <w:p w14:paraId="710B24E8" w14:textId="4B671F8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84286B">
              <w:rPr>
                <w:rFonts w:eastAsia="Times New Roman" w:cs="Times New Roman"/>
                <w:color w:val="000000"/>
                <w:sz w:val="22"/>
              </w:rPr>
              <w:t>Start second IV</w:t>
            </w:r>
          </w:p>
          <w:p w14:paraId="682472F7" w14:textId="20B3CF8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171EE7">
              <w:rPr>
                <w:rFonts w:eastAsia="Times New Roman" w:cs="Times New Roman"/>
                <w:color w:val="000000"/>
                <w:sz w:val="22"/>
              </w:rPr>
              <w:t>Call P</w:t>
            </w:r>
            <w:r w:rsidR="0084286B">
              <w:rPr>
                <w:rFonts w:eastAsia="Times New Roman" w:cs="Times New Roman"/>
                <w:color w:val="000000"/>
                <w:sz w:val="22"/>
              </w:rPr>
              <w:t>eds</w:t>
            </w:r>
          </w:p>
          <w:p w14:paraId="595B6B29" w14:textId="1E7B2D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58CE81C4" w14:textId="2D2CDBF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71EE7">
              <w:rPr>
                <w:rFonts w:eastAsia="Times New Roman" w:cs="Times New Roman"/>
                <w:color w:val="000000"/>
                <w:sz w:val="22"/>
              </w:rPr>
              <w:t xml:space="preserve"> Increasing HR if second bolus not given </w:t>
            </w:r>
          </w:p>
          <w:p w14:paraId="2C6693BB" w14:textId="764B0ABA"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63E2EDE" w14:textId="7B92F59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0EBC78D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71EE7">
              <w:rPr>
                <w:rFonts w:eastAsia="Times New Roman" w:cs="Times New Roman"/>
                <w:color w:val="000000"/>
                <w:sz w:val="22"/>
              </w:rPr>
              <w:t xml:space="preserve"> Bolus and repeat BP</w:t>
            </w:r>
          </w:p>
          <w:p w14:paraId="4DCC3CA8" w14:textId="19A8A21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7F69B6C2" w14:textId="77777777" w:rsidR="00B921EC" w:rsidRPr="00C469AE" w:rsidRDefault="00B921EC" w:rsidP="00EE73DF">
            <w:pPr>
              <w:rPr>
                <w:rFonts w:eastAsia="Times New Roman" w:cs="Times New Roman"/>
                <w:color w:val="000000"/>
                <w:sz w:val="22"/>
                <w:u w:val="single"/>
              </w:rPr>
            </w:pPr>
          </w:p>
        </w:tc>
      </w:tr>
      <w:tr w:rsidR="00B921EC" w:rsidRPr="00220572" w14:paraId="31F3979C" w14:textId="15953B9F"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78A5F802"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3.</w:t>
            </w:r>
            <w:r w:rsidR="0084286B">
              <w:rPr>
                <w:rFonts w:eastAsia="Times New Roman" w:cs="Times New Roman"/>
                <w:b/>
                <w:color w:val="000000"/>
                <w:sz w:val="22"/>
              </w:rPr>
              <w:t xml:space="preserve"> Hypotension </w:t>
            </w:r>
          </w:p>
          <w:p w14:paraId="1DC0DE16" w14:textId="77777777" w:rsidR="00B921EC" w:rsidRPr="00C469AE" w:rsidRDefault="00B921EC" w:rsidP="00EE73DF">
            <w:pPr>
              <w:rPr>
                <w:rFonts w:eastAsia="Times New Roman" w:cs="Times New Roman"/>
                <w:color w:val="000000"/>
                <w:sz w:val="22"/>
              </w:rPr>
            </w:pPr>
          </w:p>
          <w:p w14:paraId="0B14BD99" w14:textId="46B0F05C" w:rsidR="00B921EC" w:rsidRDefault="0084286B" w:rsidP="00EE73DF">
            <w:pPr>
              <w:rPr>
                <w:rFonts w:eastAsia="Times New Roman" w:cs="Times New Roman"/>
                <w:color w:val="000000"/>
                <w:sz w:val="22"/>
              </w:rPr>
            </w:pPr>
            <w:r>
              <w:rPr>
                <w:rFonts w:eastAsia="Times New Roman" w:cs="Times New Roman"/>
                <w:color w:val="000000"/>
                <w:sz w:val="22"/>
              </w:rPr>
              <w:t>Heart Rhythm: Sinus</w:t>
            </w:r>
          </w:p>
          <w:p w14:paraId="0D01D4D6" w14:textId="72A91FC0" w:rsidR="0084286B" w:rsidRDefault="00171EE7" w:rsidP="00EE73DF">
            <w:pPr>
              <w:rPr>
                <w:rFonts w:eastAsia="Times New Roman" w:cs="Times New Roman"/>
                <w:color w:val="000000"/>
                <w:sz w:val="22"/>
              </w:rPr>
            </w:pPr>
            <w:r>
              <w:rPr>
                <w:rFonts w:eastAsia="Times New Roman" w:cs="Times New Roman"/>
                <w:color w:val="000000"/>
                <w:sz w:val="22"/>
              </w:rPr>
              <w:t>HR: 120</w:t>
            </w:r>
          </w:p>
          <w:p w14:paraId="5EFF932F" w14:textId="57E36825" w:rsidR="0084286B" w:rsidRDefault="0084286B" w:rsidP="00EE73DF">
            <w:pPr>
              <w:rPr>
                <w:rFonts w:eastAsia="Times New Roman" w:cs="Times New Roman"/>
                <w:color w:val="000000"/>
                <w:sz w:val="22"/>
              </w:rPr>
            </w:pPr>
            <w:r>
              <w:rPr>
                <w:rFonts w:eastAsia="Times New Roman" w:cs="Times New Roman"/>
                <w:color w:val="000000"/>
                <w:sz w:val="22"/>
              </w:rPr>
              <w:t>BP: 75/40</w:t>
            </w:r>
          </w:p>
          <w:p w14:paraId="4A1F3B11" w14:textId="77777777" w:rsidR="0084286B" w:rsidRDefault="0084286B" w:rsidP="00EE73DF">
            <w:pPr>
              <w:rPr>
                <w:rFonts w:eastAsia="Times New Roman" w:cs="Times New Roman"/>
                <w:color w:val="000000"/>
                <w:sz w:val="22"/>
              </w:rPr>
            </w:pPr>
            <w:r>
              <w:rPr>
                <w:rFonts w:eastAsia="Times New Roman" w:cs="Times New Roman"/>
                <w:color w:val="000000"/>
                <w:sz w:val="22"/>
              </w:rPr>
              <w:t xml:space="preserve">RR: 12 and shallow </w:t>
            </w:r>
          </w:p>
          <w:p w14:paraId="2B29DD09" w14:textId="7F9B0A5F" w:rsidR="0084286B" w:rsidRPr="00C469AE" w:rsidRDefault="0084286B" w:rsidP="00EE73DF">
            <w:pPr>
              <w:rPr>
                <w:rFonts w:eastAsia="Times New Roman" w:cs="Times New Roman"/>
                <w:color w:val="000000"/>
                <w:sz w:val="22"/>
              </w:rPr>
            </w:pPr>
            <w:r>
              <w:rPr>
                <w:rFonts w:eastAsia="Times New Roman" w:cs="Times New Roman"/>
                <w:color w:val="000000"/>
                <w:sz w:val="22"/>
              </w:rPr>
              <w:t>SpO2: 90%</w:t>
            </w: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4A5B3F6C" w:rsidR="00B921EC" w:rsidRPr="00357E46" w:rsidRDefault="00B921EC" w:rsidP="00357E46">
            <w:pPr>
              <w:pStyle w:val="ListParagraph"/>
              <w:rPr>
                <w:rFonts w:eastAsia="Times New Roman" w:cs="Times New Roman"/>
                <w:b/>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26F87F58"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79E9E51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84286B">
              <w:rPr>
                <w:rFonts w:eastAsia="Times New Roman" w:cs="Times New Roman"/>
                <w:color w:val="000000"/>
                <w:sz w:val="22"/>
              </w:rPr>
              <w:t xml:space="preserve"> Third fluid bolus 20ml/kg NS</w:t>
            </w:r>
          </w:p>
          <w:p w14:paraId="5D8997B9" w14:textId="1D06392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84286B">
              <w:rPr>
                <w:rFonts w:eastAsia="Times New Roman" w:cs="Times New Roman"/>
                <w:color w:val="000000"/>
                <w:sz w:val="22"/>
              </w:rPr>
              <w:t xml:space="preserve">If not done send cardiac enzymes </w:t>
            </w:r>
          </w:p>
          <w:p w14:paraId="30CF7514" w14:textId="12CBAE5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84286B">
              <w:rPr>
                <w:rFonts w:eastAsia="Times New Roman" w:cs="Times New Roman"/>
                <w:color w:val="000000"/>
                <w:sz w:val="22"/>
              </w:rPr>
              <w:t>Bedside ECHO</w:t>
            </w:r>
          </w:p>
          <w:p w14:paraId="21CB48A7" w14:textId="2AEC0E4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84286B">
              <w:rPr>
                <w:rFonts w:eastAsia="Times New Roman" w:cs="Times New Roman"/>
                <w:color w:val="000000"/>
                <w:sz w:val="22"/>
              </w:rPr>
              <w:t xml:space="preserve">O2 by Nasal Prong </w:t>
            </w:r>
          </w:p>
          <w:p w14:paraId="0EAEE49F" w14:textId="2C09BB46"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171EE7">
              <w:rPr>
                <w:rFonts w:eastAsia="Times New Roman" w:cs="Times New Roman"/>
                <w:color w:val="000000"/>
                <w:sz w:val="22"/>
              </w:rPr>
              <w:t xml:space="preserve"> Consider TELE PICU</w:t>
            </w:r>
          </w:p>
          <w:p w14:paraId="5FFFD00C" w14:textId="4E6EF5A9" w:rsidR="00C86D78" w:rsidRPr="00C86D78" w:rsidRDefault="00C86D78" w:rsidP="00C86D78">
            <w:pPr>
              <w:rPr>
                <w:rFonts w:eastAsia="Times New Roman" w:cs="Times New Roman"/>
                <w:color w:val="000000"/>
                <w:sz w:val="22"/>
              </w:rPr>
            </w:pPr>
            <w:r>
              <w:rPr>
                <w:rFonts w:eastAsia="Times New Roman" w:cs="Times New Roman"/>
                <w:color w:val="000000"/>
                <w:sz w:val="22"/>
              </w:rPr>
              <w:t xml:space="preserve">Lab Calls with initial results </w:t>
            </w: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0C623DA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71EE7">
              <w:rPr>
                <w:rFonts w:eastAsia="Times New Roman" w:cs="Times New Roman"/>
                <w:color w:val="000000"/>
                <w:sz w:val="22"/>
              </w:rPr>
              <w:t xml:space="preserve"> Work of breathing if low sats not noted</w:t>
            </w:r>
          </w:p>
          <w:p w14:paraId="52AB1D2C" w14:textId="47E8D4FC"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098AF2F6"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2FE4059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71EE7">
              <w:rPr>
                <w:rFonts w:eastAsia="Times New Roman" w:cs="Times New Roman"/>
                <w:color w:val="000000"/>
                <w:sz w:val="22"/>
              </w:rPr>
              <w:t xml:space="preserve"> Persistent Hypotension </w:t>
            </w:r>
          </w:p>
          <w:p w14:paraId="0558925C" w14:textId="5F75146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191D0214" w14:textId="6D092C52" w:rsidR="00C86D78" w:rsidRPr="00C469AE" w:rsidRDefault="00C86D78" w:rsidP="00EE73DF">
            <w:pPr>
              <w:rPr>
                <w:rFonts w:eastAsia="Times New Roman" w:cs="Times New Roman"/>
                <w:color w:val="000000"/>
                <w:sz w:val="22"/>
                <w:u w:val="single"/>
              </w:rPr>
            </w:pPr>
            <w:r>
              <w:rPr>
                <w:rFonts w:eastAsia="Times New Roman" w:cs="Times New Roman"/>
                <w:color w:val="000000"/>
                <w:sz w:val="22"/>
                <w:u w:val="single"/>
              </w:rPr>
              <w:t xml:space="preserve">Put Labs up on screen </w:t>
            </w:r>
          </w:p>
        </w:tc>
      </w:tr>
      <w:tr w:rsidR="00B921EC" w:rsidRPr="00220572" w14:paraId="13C2A1C6" w14:textId="08E57F67" w:rsidTr="005F4EE3">
        <w:trPr>
          <w:trHeight w:val="2294"/>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B918315" w14:textId="6EF4FA97" w:rsidR="00B921EC" w:rsidRDefault="00BA1C22" w:rsidP="00BA1C22">
            <w:pPr>
              <w:rPr>
                <w:rFonts w:eastAsia="Times New Roman" w:cs="Times New Roman"/>
                <w:b/>
                <w:color w:val="000000"/>
                <w:sz w:val="22"/>
              </w:rPr>
            </w:pPr>
            <w:r>
              <w:rPr>
                <w:rFonts w:eastAsia="Times New Roman" w:cs="Times New Roman"/>
                <w:b/>
                <w:color w:val="000000"/>
                <w:sz w:val="22"/>
              </w:rPr>
              <w:lastRenderedPageBreak/>
              <w:t>4.Refractory Hypotension</w:t>
            </w:r>
          </w:p>
          <w:p w14:paraId="2B641915" w14:textId="77777777" w:rsidR="005F4EE3" w:rsidRDefault="005F4EE3" w:rsidP="00BA1C22">
            <w:pPr>
              <w:rPr>
                <w:rFonts w:eastAsia="Times New Roman" w:cs="Times New Roman"/>
                <w:b/>
                <w:color w:val="000000"/>
                <w:sz w:val="22"/>
              </w:rPr>
            </w:pPr>
          </w:p>
          <w:p w14:paraId="3A230436" w14:textId="45D84EF0" w:rsidR="005F4EE3" w:rsidRDefault="005F4EE3" w:rsidP="00BA1C22">
            <w:pPr>
              <w:rPr>
                <w:rFonts w:eastAsia="Times New Roman" w:cs="Times New Roman"/>
                <w:color w:val="000000"/>
                <w:sz w:val="22"/>
              </w:rPr>
            </w:pPr>
            <w:r>
              <w:rPr>
                <w:rFonts w:eastAsia="Times New Roman" w:cs="Times New Roman"/>
                <w:color w:val="000000"/>
                <w:sz w:val="22"/>
              </w:rPr>
              <w:t>Heart Rhythm: Sinus</w:t>
            </w:r>
          </w:p>
          <w:p w14:paraId="165919C4" w14:textId="77777777" w:rsidR="005F4EE3" w:rsidRDefault="005F4EE3" w:rsidP="00BA1C22">
            <w:pPr>
              <w:rPr>
                <w:rFonts w:eastAsia="Times New Roman" w:cs="Times New Roman"/>
                <w:color w:val="000000"/>
                <w:sz w:val="22"/>
              </w:rPr>
            </w:pPr>
            <w:r>
              <w:rPr>
                <w:rFonts w:eastAsia="Times New Roman" w:cs="Times New Roman"/>
                <w:color w:val="000000"/>
                <w:sz w:val="22"/>
              </w:rPr>
              <w:t>HR: 150</w:t>
            </w:r>
          </w:p>
          <w:p w14:paraId="362E25B9" w14:textId="77777777" w:rsidR="005F4EE3" w:rsidRDefault="005F4EE3" w:rsidP="00BA1C22">
            <w:pPr>
              <w:rPr>
                <w:rFonts w:eastAsia="Times New Roman" w:cs="Times New Roman"/>
                <w:color w:val="000000"/>
                <w:sz w:val="22"/>
              </w:rPr>
            </w:pPr>
            <w:r>
              <w:rPr>
                <w:rFonts w:eastAsia="Times New Roman" w:cs="Times New Roman"/>
                <w:color w:val="000000"/>
                <w:sz w:val="22"/>
              </w:rPr>
              <w:t>BP: 70/35</w:t>
            </w:r>
          </w:p>
          <w:p w14:paraId="34FC141A" w14:textId="7D7F1334" w:rsidR="005F4EE3" w:rsidRDefault="005F4EE3" w:rsidP="00BA1C22">
            <w:pPr>
              <w:rPr>
                <w:rFonts w:eastAsia="Times New Roman" w:cs="Times New Roman"/>
                <w:color w:val="000000"/>
                <w:sz w:val="22"/>
              </w:rPr>
            </w:pPr>
            <w:r>
              <w:rPr>
                <w:rFonts w:eastAsia="Times New Roman" w:cs="Times New Roman"/>
                <w:color w:val="000000"/>
                <w:sz w:val="22"/>
              </w:rPr>
              <w:t xml:space="preserve">RR: 10, shallow </w:t>
            </w:r>
          </w:p>
          <w:p w14:paraId="0B87AC98" w14:textId="2B00C7DC" w:rsidR="005F4EE3" w:rsidRPr="005F4EE3" w:rsidRDefault="005F4EE3" w:rsidP="00BA1C22">
            <w:pPr>
              <w:rPr>
                <w:rFonts w:eastAsia="Times New Roman" w:cs="Times New Roman"/>
                <w:color w:val="000000"/>
                <w:sz w:val="22"/>
              </w:rPr>
            </w:pPr>
            <w:r>
              <w:rPr>
                <w:rFonts w:eastAsia="Times New Roman" w:cs="Times New Roman"/>
                <w:color w:val="000000"/>
                <w:sz w:val="22"/>
              </w:rPr>
              <w:t>SpO2: 88-90%</w:t>
            </w:r>
          </w:p>
          <w:p w14:paraId="4AE6D810"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FBC0DF" w14:textId="263A089F"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7AF621B8" w14:textId="26984A1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4F787AC4" w14:textId="1365842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5F4EE3">
              <w:rPr>
                <w:rFonts w:eastAsia="Times New Roman" w:cs="Times New Roman"/>
                <w:color w:val="000000"/>
                <w:sz w:val="22"/>
              </w:rPr>
              <w:t xml:space="preserve"> Start Epinephrine 0.1-0.7 mcg/kg/min</w:t>
            </w:r>
          </w:p>
          <w:p w14:paraId="1CAFE938" w14:textId="388C159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5F4EE3">
              <w:rPr>
                <w:rFonts w:eastAsia="Times New Roman" w:cs="Times New Roman"/>
                <w:color w:val="000000"/>
                <w:sz w:val="22"/>
              </w:rPr>
              <w:t xml:space="preserve"> Add clindamycin</w:t>
            </w:r>
          </w:p>
          <w:p w14:paraId="2392DC24" w14:textId="71248BD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5F4EE3">
              <w:rPr>
                <w:rFonts w:eastAsia="Times New Roman" w:cs="Times New Roman"/>
                <w:color w:val="000000"/>
                <w:sz w:val="22"/>
              </w:rPr>
              <w:t xml:space="preserve">Start </w:t>
            </w:r>
            <w:proofErr w:type="spellStart"/>
            <w:r w:rsidR="005F4EE3">
              <w:rPr>
                <w:rFonts w:eastAsia="Times New Roman" w:cs="Times New Roman"/>
                <w:color w:val="000000"/>
                <w:sz w:val="22"/>
              </w:rPr>
              <w:t>HiFlo</w:t>
            </w:r>
            <w:proofErr w:type="spellEnd"/>
            <w:r w:rsidR="005F4EE3">
              <w:rPr>
                <w:rFonts w:eastAsia="Times New Roman" w:cs="Times New Roman"/>
                <w:color w:val="000000"/>
                <w:sz w:val="22"/>
              </w:rPr>
              <w:t xml:space="preserve"> </w:t>
            </w:r>
          </w:p>
          <w:p w14:paraId="54141FE7" w14:textId="221545A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5F4EE3">
              <w:rPr>
                <w:rFonts w:eastAsia="Times New Roman" w:cs="Times New Roman"/>
                <w:color w:val="000000"/>
                <w:sz w:val="22"/>
              </w:rPr>
              <w:t>Request Central access/</w:t>
            </w:r>
            <w:proofErr w:type="spellStart"/>
            <w:r w:rsidR="005F4EE3">
              <w:rPr>
                <w:rFonts w:eastAsia="Times New Roman" w:cs="Times New Roman"/>
                <w:color w:val="000000"/>
                <w:sz w:val="22"/>
              </w:rPr>
              <w:t>Artline</w:t>
            </w:r>
            <w:proofErr w:type="spellEnd"/>
          </w:p>
          <w:p w14:paraId="2318BE0E" w14:textId="251D87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005F4EE3">
              <w:rPr>
                <w:rFonts w:eastAsia="Times New Roman" w:cs="Times New Roman"/>
                <w:color w:val="000000"/>
                <w:sz w:val="22"/>
              </w:rPr>
              <w:t xml:space="preserve">Call PTN/PICU to initiate transfer </w:t>
            </w:r>
          </w:p>
          <w:p w14:paraId="49FF9596"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AF89C6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6E943A4F"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7D6D291" w14:textId="08ABA749"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758CBDB"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4917FD4"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CE1B7D0"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FF56222" w14:textId="7A5591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6755467E" w14:textId="77777777" w:rsidR="00B921EC" w:rsidRPr="00C469AE" w:rsidRDefault="00B921EC" w:rsidP="00EE73DF">
            <w:pPr>
              <w:rPr>
                <w:rFonts w:eastAsia="Times New Roman" w:cs="Times New Roman"/>
                <w:color w:val="000000"/>
                <w:sz w:val="22"/>
                <w:u w:val="single"/>
              </w:rPr>
            </w:pPr>
          </w:p>
        </w:tc>
      </w:tr>
      <w:tr w:rsidR="005F4EE3" w:rsidRPr="00220572" w14:paraId="5E58D6AE" w14:textId="77777777" w:rsidTr="00B921EC">
        <w:trPr>
          <w:trHeight w:val="1300"/>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58BAB42D" w14:textId="506691C1" w:rsidR="005F4EE3" w:rsidRDefault="005E27D2" w:rsidP="00EE73DF">
            <w:pPr>
              <w:rPr>
                <w:rFonts w:eastAsia="Times New Roman" w:cs="Times New Roman"/>
                <w:b/>
                <w:color w:val="000000"/>
                <w:sz w:val="22"/>
              </w:rPr>
            </w:pPr>
            <w:r>
              <w:rPr>
                <w:rFonts w:eastAsia="Times New Roman" w:cs="Times New Roman"/>
                <w:b/>
                <w:color w:val="000000"/>
                <w:sz w:val="22"/>
              </w:rPr>
              <w:t xml:space="preserve">5, Stabilization </w:t>
            </w:r>
          </w:p>
          <w:p w14:paraId="6FCF9480" w14:textId="0980DB67" w:rsidR="005E27D2" w:rsidRDefault="005E27D2" w:rsidP="00EE73DF">
            <w:pPr>
              <w:rPr>
                <w:rFonts w:eastAsia="Times New Roman" w:cs="Times New Roman"/>
                <w:color w:val="000000"/>
                <w:sz w:val="22"/>
              </w:rPr>
            </w:pPr>
          </w:p>
          <w:p w14:paraId="2F6DBD49" w14:textId="77777777" w:rsidR="005E27D2" w:rsidRDefault="005E27D2" w:rsidP="00EE73DF">
            <w:pPr>
              <w:rPr>
                <w:rFonts w:eastAsia="Times New Roman" w:cs="Times New Roman"/>
                <w:color w:val="000000"/>
                <w:sz w:val="22"/>
              </w:rPr>
            </w:pPr>
            <w:r>
              <w:rPr>
                <w:rFonts w:eastAsia="Times New Roman" w:cs="Times New Roman"/>
                <w:color w:val="000000"/>
                <w:sz w:val="22"/>
              </w:rPr>
              <w:t>Heat Rhythm: Sinus</w:t>
            </w:r>
          </w:p>
          <w:p w14:paraId="20035C35" w14:textId="77777777" w:rsidR="005E27D2" w:rsidRDefault="005E27D2" w:rsidP="00EE73DF">
            <w:pPr>
              <w:rPr>
                <w:rFonts w:eastAsia="Times New Roman" w:cs="Times New Roman"/>
                <w:color w:val="000000"/>
                <w:sz w:val="22"/>
              </w:rPr>
            </w:pPr>
            <w:r>
              <w:rPr>
                <w:rFonts w:eastAsia="Times New Roman" w:cs="Times New Roman"/>
                <w:color w:val="000000"/>
                <w:sz w:val="22"/>
              </w:rPr>
              <w:t>HR: 120</w:t>
            </w:r>
          </w:p>
          <w:p w14:paraId="475B3BE5" w14:textId="5FEB8BC9" w:rsidR="005E27D2" w:rsidRDefault="005E27D2" w:rsidP="00EE73DF">
            <w:pPr>
              <w:rPr>
                <w:rFonts w:eastAsia="Times New Roman" w:cs="Times New Roman"/>
                <w:color w:val="000000"/>
                <w:sz w:val="22"/>
              </w:rPr>
            </w:pPr>
            <w:r>
              <w:rPr>
                <w:rFonts w:eastAsia="Times New Roman" w:cs="Times New Roman"/>
                <w:color w:val="000000"/>
                <w:sz w:val="22"/>
              </w:rPr>
              <w:t>BP: 80/50</w:t>
            </w:r>
          </w:p>
          <w:p w14:paraId="6A5E8F16" w14:textId="77777777" w:rsidR="005E27D2" w:rsidRDefault="005E27D2" w:rsidP="00EE73DF">
            <w:pPr>
              <w:rPr>
                <w:rFonts w:eastAsia="Times New Roman" w:cs="Times New Roman"/>
                <w:color w:val="000000"/>
                <w:sz w:val="22"/>
              </w:rPr>
            </w:pPr>
            <w:r>
              <w:rPr>
                <w:rFonts w:eastAsia="Times New Roman" w:cs="Times New Roman"/>
                <w:color w:val="000000"/>
                <w:sz w:val="22"/>
              </w:rPr>
              <w:t>RR: 12</w:t>
            </w:r>
          </w:p>
          <w:p w14:paraId="5AE64EB6" w14:textId="09F279B3" w:rsidR="005E27D2" w:rsidRPr="005E27D2" w:rsidRDefault="005E27D2" w:rsidP="00EE73DF">
            <w:pPr>
              <w:rPr>
                <w:rFonts w:eastAsia="Times New Roman" w:cs="Times New Roman"/>
                <w:color w:val="000000"/>
                <w:sz w:val="22"/>
              </w:rPr>
            </w:pPr>
            <w:r>
              <w:rPr>
                <w:rFonts w:eastAsia="Times New Roman" w:cs="Times New Roman"/>
                <w:color w:val="000000"/>
                <w:sz w:val="22"/>
              </w:rPr>
              <w:t>SpO2: 94%</w:t>
            </w:r>
          </w:p>
          <w:p w14:paraId="0D9EFE10" w14:textId="77777777" w:rsidR="005F4EE3" w:rsidRPr="00C469AE" w:rsidRDefault="005F4EE3" w:rsidP="00EE73DF">
            <w:pPr>
              <w:rPr>
                <w:rFonts w:eastAsia="Times New Roman" w:cs="Times New Roman"/>
                <w:color w:val="000000"/>
                <w:sz w:val="22"/>
              </w:rPr>
            </w:pPr>
          </w:p>
          <w:p w14:paraId="27856BE1" w14:textId="77777777" w:rsidR="005F4EE3" w:rsidRPr="00C469AE" w:rsidRDefault="005F4EE3" w:rsidP="00EE73DF">
            <w:pPr>
              <w:rPr>
                <w:rFonts w:eastAsia="Times New Roman" w:cs="Times New Roman"/>
                <w:color w:val="000000"/>
                <w:sz w:val="22"/>
              </w:rPr>
            </w:pPr>
          </w:p>
          <w:p w14:paraId="671CA62F" w14:textId="77777777" w:rsidR="005F4EE3" w:rsidRDefault="005F4EE3" w:rsidP="00EE73DF">
            <w:pPr>
              <w:rPr>
                <w:rFonts w:eastAsia="Times New Roman" w:cs="Times New Roman"/>
                <w:b/>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1205228" w14:textId="77777777" w:rsidR="005F4EE3" w:rsidRPr="00C469AE" w:rsidRDefault="005F4EE3"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15F9CE13" w14:textId="77777777" w:rsidR="005F4EE3" w:rsidRDefault="005E27D2" w:rsidP="00EE73DF">
            <w:pPr>
              <w:rPr>
                <w:rFonts w:eastAsia="Times New Roman" w:cs="Times New Roman"/>
                <w:color w:val="000000"/>
                <w:sz w:val="22"/>
                <w:u w:val="single"/>
              </w:rPr>
            </w:pPr>
            <w:r>
              <w:rPr>
                <w:rFonts w:eastAsia="Times New Roman" w:cs="Times New Roman"/>
                <w:color w:val="000000"/>
                <w:sz w:val="22"/>
                <w:u w:val="single"/>
              </w:rPr>
              <w:t>Expected Leaner Actions:</w:t>
            </w:r>
          </w:p>
          <w:p w14:paraId="2173D5E0" w14:textId="1A09A824"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Pr>
                <w:rFonts w:eastAsia="Times New Roman" w:cs="Times New Roman"/>
                <w:color w:val="000000"/>
                <w:sz w:val="22"/>
              </w:rPr>
              <w:t xml:space="preserve"> Run D5NS at maintenance</w:t>
            </w:r>
          </w:p>
          <w:p w14:paraId="73E0ADCA" w14:textId="7F842918"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Pr>
                <w:rFonts w:eastAsia="Times New Roman" w:cs="Times New Roman"/>
                <w:color w:val="000000"/>
                <w:sz w:val="22"/>
              </w:rPr>
              <w:t>Titrate Epi</w:t>
            </w:r>
          </w:p>
          <w:p w14:paraId="0D782029" w14:textId="0C296A85"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Pr>
                <w:rFonts w:eastAsia="Times New Roman" w:cs="Times New Roman"/>
                <w:color w:val="000000"/>
                <w:sz w:val="22"/>
              </w:rPr>
              <w:t>Chest X-ray</w:t>
            </w:r>
          </w:p>
          <w:p w14:paraId="54768F72" w14:textId="2BE819E7"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Pr>
                <w:rFonts w:eastAsia="Times New Roman" w:cs="Times New Roman"/>
                <w:color w:val="000000"/>
                <w:sz w:val="22"/>
              </w:rPr>
              <w:t xml:space="preserve">Lab calls: CPR 300, Troponin 40, BNP 2000 </w:t>
            </w:r>
          </w:p>
          <w:p w14:paraId="6369FE59" w14:textId="77777777"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744F98C9" w14:textId="77777777" w:rsidR="005E27D2" w:rsidRPr="00C469AE" w:rsidRDefault="005E27D2" w:rsidP="005E27D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FFCB6C0" w14:textId="2CA54BE9" w:rsidR="005E27D2" w:rsidRDefault="005E27D2" w:rsidP="005E27D2">
            <w:pPr>
              <w:rPr>
                <w:rFonts w:eastAsia="Times New Roman" w:cs="Times New Roman"/>
                <w:color w:val="000000"/>
                <w:sz w:val="22"/>
                <w:u w:val="single"/>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3F3089">
              <w:rPr>
                <w:rFonts w:eastAsia="Times New Roman" w:cs="Times New Roman"/>
                <w:color w:val="000000"/>
                <w:sz w:val="22"/>
              </w:rPr>
            </w:r>
            <w:r w:rsidR="003F3089">
              <w:rPr>
                <w:rFonts w:eastAsia="Times New Roman" w:cs="Times New Roman"/>
                <w:color w:val="000000"/>
                <w:sz w:val="22"/>
              </w:rPr>
              <w:fldChar w:fldCharType="separate"/>
            </w:r>
            <w:r w:rsidRPr="00C469AE">
              <w:rPr>
                <w:rFonts w:eastAsia="Times New Roman" w:cs="Times New Roman"/>
                <w:color w:val="000000"/>
                <w:sz w:val="22"/>
              </w:rPr>
              <w:fldChar w:fldCharType="end"/>
            </w: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7CFBC501" w14:textId="77777777" w:rsidR="005F4EE3" w:rsidRPr="00C469AE" w:rsidRDefault="005F4EE3" w:rsidP="00EE73DF">
            <w:pPr>
              <w:rPr>
                <w:rFonts w:eastAsia="Times New Roman" w:cs="Times New Roman"/>
                <w:color w:val="000000"/>
                <w:sz w:val="22"/>
                <w:u w:val="single"/>
              </w:rPr>
            </w:pPr>
          </w:p>
        </w:tc>
        <w:tc>
          <w:tcPr>
            <w:tcW w:w="3541" w:type="dxa"/>
            <w:tcBorders>
              <w:top w:val="single" w:sz="4" w:space="0" w:color="auto"/>
              <w:left w:val="single" w:sz="4" w:space="0" w:color="auto"/>
              <w:bottom w:val="single" w:sz="4" w:space="0" w:color="auto"/>
              <w:right w:val="single" w:sz="4" w:space="0" w:color="auto"/>
            </w:tcBorders>
          </w:tcPr>
          <w:p w14:paraId="61C1AEB9" w14:textId="77777777" w:rsidR="005F4EE3" w:rsidRPr="00C469AE" w:rsidRDefault="005F4EE3" w:rsidP="00EE73DF">
            <w:pPr>
              <w:rPr>
                <w:rFonts w:eastAsia="Times New Roman" w:cs="Times New Roman"/>
                <w:color w:val="000000"/>
                <w:sz w:val="22"/>
                <w:u w:val="single"/>
              </w:rPr>
            </w:pPr>
          </w:p>
        </w:tc>
      </w:tr>
    </w:tbl>
    <w:p w14:paraId="3C3D3FC9" w14:textId="2B63745D" w:rsidR="00755357" w:rsidRDefault="00755357" w:rsidP="002E4C6C">
      <w:pPr>
        <w:rPr>
          <w:sz w:val="28"/>
        </w:rPr>
        <w:sectPr w:rsidR="00755357" w:rsidSect="00B921EC">
          <w:headerReference w:type="default" r:id="rId13"/>
          <w:footerReference w:type="default" r:id="rId14"/>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lastRenderedPageBreak/>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59B8189F" w:rsidR="006C1282" w:rsidRPr="00BF5C7B" w:rsidRDefault="0085295C" w:rsidP="006C1282">
            <w:r>
              <w:t xml:space="preserve"> </w:t>
            </w:r>
            <w:r w:rsidR="006C1282" w:rsidRPr="00BF5C7B">
              <w:t>WBC</w:t>
            </w:r>
            <w:r w:rsidR="00171EE7">
              <w:t xml:space="preserve"> 16</w:t>
            </w:r>
          </w:p>
          <w:p w14:paraId="643DDC13" w14:textId="6E0AA338" w:rsidR="006C1282" w:rsidRDefault="0085295C" w:rsidP="006C1282">
            <w:r>
              <w:t xml:space="preserve"> </w:t>
            </w:r>
            <w:proofErr w:type="spellStart"/>
            <w:r w:rsidR="006C1282">
              <w:t>Hgb</w:t>
            </w:r>
            <w:proofErr w:type="spellEnd"/>
            <w:r w:rsidR="00BF5C7B">
              <w:t xml:space="preserve"> </w:t>
            </w:r>
            <w:r w:rsidR="00171EE7">
              <w:t xml:space="preserve"> 110</w:t>
            </w:r>
          </w:p>
          <w:p w14:paraId="3430B572" w14:textId="7A64F324" w:rsidR="006C1282" w:rsidRDefault="0085295C" w:rsidP="006C1282">
            <w:r>
              <w:t xml:space="preserve"> </w:t>
            </w:r>
            <w:r w:rsidR="006C1282">
              <w:t>Plt</w:t>
            </w:r>
            <w:r w:rsidR="00171EE7">
              <w:t xml:space="preserve"> 90</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16299FB7" w:rsidR="006C1282" w:rsidRDefault="0085295C" w:rsidP="006C1282">
            <w:r>
              <w:t xml:space="preserve"> </w:t>
            </w:r>
            <w:r w:rsidR="006C1282">
              <w:t>Na</w:t>
            </w:r>
            <w:r w:rsidR="00171EE7">
              <w:t xml:space="preserve"> 140</w:t>
            </w:r>
          </w:p>
          <w:p w14:paraId="2B03429F" w14:textId="55E0F40A" w:rsidR="006C1282" w:rsidRDefault="0085295C" w:rsidP="006C1282">
            <w:r>
              <w:t xml:space="preserve"> </w:t>
            </w:r>
            <w:r w:rsidR="006C1282">
              <w:t>K</w:t>
            </w:r>
            <w:r w:rsidR="00171EE7">
              <w:t xml:space="preserve"> 4.5</w:t>
            </w:r>
          </w:p>
          <w:p w14:paraId="371FA3B5" w14:textId="0AF4658A" w:rsidR="006C1282" w:rsidRDefault="0085295C" w:rsidP="006C1282">
            <w:r>
              <w:t xml:space="preserve"> </w:t>
            </w:r>
            <w:r w:rsidR="006C1282">
              <w:t>Cl</w:t>
            </w:r>
            <w:r w:rsidR="00171EE7">
              <w:t xml:space="preserve"> 110</w:t>
            </w:r>
          </w:p>
          <w:p w14:paraId="53D81757" w14:textId="51719610" w:rsidR="006C1282" w:rsidRDefault="0085295C" w:rsidP="006C1282">
            <w:r>
              <w:t xml:space="preserve"> </w:t>
            </w:r>
            <w:r w:rsidR="006C1282">
              <w:t>HCO</w:t>
            </w:r>
            <w:r w:rsidR="006C1282">
              <w:rPr>
                <w:vertAlign w:val="subscript"/>
              </w:rPr>
              <w:t>3</w:t>
            </w:r>
            <w:r w:rsidR="00171EE7">
              <w:rPr>
                <w:vertAlign w:val="subscript"/>
              </w:rPr>
              <w:t xml:space="preserve">  </w:t>
            </w:r>
            <w:r w:rsidR="00171EE7">
              <w:t xml:space="preserve"> 14</w:t>
            </w:r>
          </w:p>
          <w:p w14:paraId="2404547A" w14:textId="193726FA" w:rsidR="006C1282" w:rsidRPr="0038399E" w:rsidRDefault="0085295C" w:rsidP="006C1282">
            <w:r>
              <w:t xml:space="preserve"> </w:t>
            </w:r>
            <w:r w:rsidR="006C1282">
              <w:t>AG</w:t>
            </w:r>
          </w:p>
          <w:p w14:paraId="55298710" w14:textId="0D96C4FF" w:rsidR="006C1282" w:rsidRDefault="0085295C" w:rsidP="006C1282">
            <w:r>
              <w:t xml:space="preserve"> </w:t>
            </w:r>
            <w:r w:rsidR="006C1282">
              <w:t>Urea</w:t>
            </w:r>
            <w:r w:rsidR="00171EE7">
              <w:t xml:space="preserve"> 10</w:t>
            </w:r>
          </w:p>
          <w:p w14:paraId="4B1F78E8" w14:textId="6C1034AA" w:rsidR="006C1282" w:rsidRDefault="0085295C" w:rsidP="006C1282">
            <w:r>
              <w:t xml:space="preserve"> </w:t>
            </w:r>
            <w:r w:rsidR="006C1282">
              <w:t>Cr</w:t>
            </w:r>
            <w:r w:rsidR="00171EE7">
              <w:t xml:space="preserve"> 370</w:t>
            </w:r>
          </w:p>
          <w:p w14:paraId="116E433C" w14:textId="44C14948" w:rsidR="006C1282" w:rsidRDefault="0085295C" w:rsidP="006C1282">
            <w:r>
              <w:t xml:space="preserve"> </w:t>
            </w:r>
            <w:r w:rsidR="006C1282">
              <w:t>Glucose</w:t>
            </w:r>
            <w:r w:rsidR="00171EE7">
              <w:t xml:space="preserve"> 4.5</w:t>
            </w:r>
          </w:p>
          <w:p w14:paraId="4E161E4D" w14:textId="77777777" w:rsidR="006C1282" w:rsidRDefault="006C1282" w:rsidP="006C1282"/>
          <w:p w14:paraId="41955114" w14:textId="191E3356" w:rsidR="006C1282" w:rsidRPr="006C1282" w:rsidRDefault="006C1282" w:rsidP="006C1282">
            <w:pPr>
              <w:rPr>
                <w:u w:val="single"/>
              </w:rPr>
            </w:pPr>
            <w:r w:rsidRPr="006C1282">
              <w:rPr>
                <w:u w:val="single"/>
              </w:rPr>
              <w:t>Extended Lytes</w:t>
            </w:r>
            <w:r w:rsidR="00171EE7">
              <w:rPr>
                <w:u w:val="single"/>
              </w:rPr>
              <w:t xml:space="preserve"> NOT DONE</w:t>
            </w:r>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77777777" w:rsidR="002D1662" w:rsidRPr="0038399E" w:rsidRDefault="002D1662" w:rsidP="002D1662">
            <w:pPr>
              <w:rPr>
                <w:u w:val="single"/>
              </w:rPr>
            </w:pPr>
            <w:r w:rsidRPr="0038399E">
              <w:rPr>
                <w:u w:val="single"/>
              </w:rPr>
              <w:t>VBG</w:t>
            </w:r>
          </w:p>
          <w:p w14:paraId="345026AA" w14:textId="50F54EF0" w:rsidR="002D1662" w:rsidRDefault="0085295C" w:rsidP="002D1662">
            <w:r>
              <w:t xml:space="preserve"> </w:t>
            </w:r>
            <w:r w:rsidR="002D1662">
              <w:t>pH</w:t>
            </w:r>
            <w:r w:rsidR="00171EE7">
              <w:t xml:space="preserve"> 7.23</w:t>
            </w:r>
          </w:p>
          <w:p w14:paraId="01E80B7F" w14:textId="18FA1DF7" w:rsidR="002D1662" w:rsidRDefault="0085295C" w:rsidP="002D1662">
            <w:r>
              <w:t xml:space="preserve"> p</w:t>
            </w:r>
            <w:r w:rsidR="002D1662">
              <w:t>CO</w:t>
            </w:r>
            <w:r w:rsidR="002D1662">
              <w:rPr>
                <w:vertAlign w:val="subscript"/>
              </w:rPr>
              <w:t>2</w:t>
            </w:r>
            <w:r w:rsidR="00171EE7">
              <w:rPr>
                <w:vertAlign w:val="subscript"/>
              </w:rPr>
              <w:t xml:space="preserve">  </w:t>
            </w:r>
            <w:r w:rsidR="00171EE7">
              <w:t xml:space="preserve"> 40</w:t>
            </w:r>
          </w:p>
          <w:p w14:paraId="3E0DC268" w14:textId="47CC9840" w:rsidR="002D1662" w:rsidRDefault="0085295C" w:rsidP="002D1662">
            <w:r>
              <w:t xml:space="preserve"> p</w:t>
            </w:r>
            <w:r w:rsidR="002D1662">
              <w:t>O</w:t>
            </w:r>
            <w:r w:rsidR="002D1662">
              <w:rPr>
                <w:vertAlign w:val="subscript"/>
              </w:rPr>
              <w:t>2</w:t>
            </w:r>
            <w:r w:rsidR="00171EE7">
              <w:rPr>
                <w:vertAlign w:val="subscript"/>
              </w:rPr>
              <w:t xml:space="preserve">  </w:t>
            </w:r>
            <w:r w:rsidR="00171EE7">
              <w:t xml:space="preserve"> 30</w:t>
            </w:r>
          </w:p>
          <w:p w14:paraId="30E7DD43" w14:textId="1832478D" w:rsidR="002D1662" w:rsidRDefault="0085295C" w:rsidP="002D1662">
            <w:r>
              <w:t xml:space="preserve"> </w:t>
            </w:r>
            <w:r w:rsidR="002D1662">
              <w:t>HCO</w:t>
            </w:r>
            <w:r w:rsidR="002D1662">
              <w:rPr>
                <w:vertAlign w:val="subscript"/>
              </w:rPr>
              <w:t>3</w:t>
            </w:r>
            <w:r w:rsidR="00171EE7">
              <w:rPr>
                <w:vertAlign w:val="subscript"/>
              </w:rPr>
              <w:t xml:space="preserve">   </w:t>
            </w:r>
            <w:r w:rsidR="00171EE7">
              <w:t xml:space="preserve"> 12</w:t>
            </w:r>
          </w:p>
          <w:p w14:paraId="4A2016C6" w14:textId="5BEFACBC" w:rsidR="002D1662" w:rsidRPr="0038399E" w:rsidRDefault="0085295C" w:rsidP="002D1662">
            <w:r>
              <w:t xml:space="preserve"> </w:t>
            </w:r>
            <w:r w:rsidR="002D1662">
              <w:t>Lactate</w:t>
            </w:r>
            <w:r w:rsidR="00171EE7">
              <w:t xml:space="preserve"> 5</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w:t>
            </w:r>
            <w:proofErr w:type="spellStart"/>
            <w:r w:rsidRPr="006C1282">
              <w:rPr>
                <w:u w:val="single"/>
              </w:rPr>
              <w:t>Coags</w:t>
            </w:r>
            <w:proofErr w:type="spellEnd"/>
          </w:p>
          <w:p w14:paraId="024FEE62" w14:textId="0DD0A192" w:rsidR="00CE3EEE" w:rsidRDefault="0085295C" w:rsidP="00CE3EEE">
            <w:r>
              <w:t xml:space="preserve"> </w:t>
            </w:r>
            <w:r w:rsidR="00CE3EEE">
              <w:t>Trop</w:t>
            </w:r>
            <w:r w:rsidR="00171EE7">
              <w:t xml:space="preserve"> 40</w:t>
            </w:r>
          </w:p>
          <w:p w14:paraId="4F78D927" w14:textId="17D30A53" w:rsidR="00CE3EEE" w:rsidRDefault="0085295C" w:rsidP="00CE3EEE">
            <w:r>
              <w:t xml:space="preserve"> </w:t>
            </w:r>
            <w:r w:rsidR="00CE3EEE">
              <w:t>D-dimer</w:t>
            </w:r>
            <w:r w:rsidR="00171EE7">
              <w:t xml:space="preserve"> 1000</w:t>
            </w:r>
          </w:p>
          <w:p w14:paraId="6A2F85CF" w14:textId="163FD30B" w:rsidR="00CE3EEE" w:rsidRDefault="0085295C" w:rsidP="00CE3EEE">
            <w:r>
              <w:t xml:space="preserve"> </w:t>
            </w:r>
            <w:r w:rsidR="00CE3EEE">
              <w:t>INR</w:t>
            </w:r>
            <w:r w:rsidR="00171EE7">
              <w:t xml:space="preserve"> 1.4</w:t>
            </w:r>
          </w:p>
          <w:p w14:paraId="3C2D4279" w14:textId="29900C03" w:rsidR="00CE3EEE" w:rsidRDefault="0085295C" w:rsidP="00CE3EEE">
            <w:r>
              <w:t xml:space="preserve"> </w:t>
            </w:r>
            <w:proofErr w:type="spellStart"/>
            <w:r w:rsidR="00CE3EEE">
              <w:t>aPTT</w:t>
            </w:r>
            <w:proofErr w:type="spellEnd"/>
            <w:r w:rsidR="00171EE7">
              <w:t xml:space="preserve"> 37</w:t>
            </w:r>
          </w:p>
          <w:p w14:paraId="5612C091" w14:textId="77777777" w:rsidR="006C1282" w:rsidRDefault="006C1282" w:rsidP="006C1282"/>
          <w:p w14:paraId="55820090" w14:textId="46251BCF" w:rsidR="006C1282" w:rsidRDefault="006C1282" w:rsidP="006C1282">
            <w:r w:rsidRPr="006C1282">
              <w:rPr>
                <w:u w:val="single"/>
              </w:rPr>
              <w:t>Biliary</w:t>
            </w:r>
            <w:r w:rsidR="00171EE7">
              <w:rPr>
                <w:u w:val="single"/>
              </w:rPr>
              <w:t>- NORMAL PANEL</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18A8A713" w:rsidR="006C1282" w:rsidRPr="0038399E" w:rsidRDefault="006C1282" w:rsidP="006C1282">
            <w:pPr>
              <w:rPr>
                <w:u w:val="single"/>
              </w:rPr>
            </w:pPr>
            <w:proofErr w:type="spellStart"/>
            <w:r w:rsidRPr="0038399E">
              <w:rPr>
                <w:u w:val="single"/>
              </w:rPr>
              <w:t>Tox</w:t>
            </w:r>
            <w:proofErr w:type="spellEnd"/>
            <w:r w:rsidR="00171EE7">
              <w:rPr>
                <w:u w:val="single"/>
              </w:rPr>
              <w:t xml:space="preserve"> NOT DONE</w:t>
            </w:r>
          </w:p>
          <w:p w14:paraId="39A0D342" w14:textId="24D3FF7C" w:rsidR="006C1282" w:rsidRDefault="0085295C" w:rsidP="006C1282">
            <w:r>
              <w:t xml:space="preserve"> </w:t>
            </w:r>
            <w:proofErr w:type="spellStart"/>
            <w:r w:rsidR="006C1282">
              <w:t>EtOH</w:t>
            </w:r>
            <w:proofErr w:type="spellEnd"/>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Dig level</w:t>
            </w:r>
          </w:p>
          <w:p w14:paraId="72A6F7B9" w14:textId="23136C72" w:rsidR="006C1282" w:rsidRDefault="0085295C" w:rsidP="006C1282">
            <w:r>
              <w:t xml:space="preserve"> </w:t>
            </w:r>
            <w:proofErr w:type="spellStart"/>
            <w:r w:rsidR="006C1282">
              <w:t>Osmols</w:t>
            </w:r>
            <w:proofErr w:type="spellEnd"/>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6A41CE5" w:rsidR="0081320E" w:rsidRDefault="0085295C" w:rsidP="006C1282">
            <w:pPr>
              <w:rPr>
                <w:sz w:val="28"/>
              </w:rPr>
            </w:pPr>
            <w:r>
              <w:t xml:space="preserve"> </w:t>
            </w:r>
            <w:r w:rsidR="0081320E">
              <w:t>B</w:t>
            </w:r>
            <w:r>
              <w:t>-</w:t>
            </w:r>
            <w:r w:rsidR="0081320E">
              <w:t>HCG</w:t>
            </w:r>
            <w:r w:rsidR="00171EE7">
              <w:t>: Negative</w:t>
            </w: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17DEA044" w14:textId="61F938D9" w:rsidR="00CE3EEE" w:rsidRPr="0085295C" w:rsidRDefault="005B6EB0" w:rsidP="00F8438B">
            <w:pPr>
              <w:rPr>
                <w:sz w:val="22"/>
              </w:rPr>
            </w:pPr>
            <w:r>
              <w:rPr>
                <w:rFonts w:eastAsia="Times New Roman" w:cs="Times New Roman"/>
                <w:i/>
                <w:noProof/>
                <w:color w:val="000000"/>
                <w:sz w:val="20"/>
                <w:szCs w:val="20"/>
                <w:lang w:val="en-CA" w:eastAsia="en-CA"/>
              </w:rPr>
              <w:drawing>
                <wp:inline distT="0" distB="0" distL="0" distR="0" wp14:anchorId="0AE53798" wp14:editId="5C4F1C30">
                  <wp:extent cx="5391150" cy="5613400"/>
                  <wp:effectExtent l="0" t="0" r="0" b="6350"/>
                  <wp:docPr id="4" name="Picture 4" descr="\\dc1serv10\users$\K\kara2\Profile\Desktop\cx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serv10\users$\K\kara2\Profile\Desktop\cxr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5613400"/>
                          </a:xfrm>
                          <a:prstGeom prst="rect">
                            <a:avLst/>
                          </a:prstGeom>
                          <a:noFill/>
                          <a:ln>
                            <a:noFill/>
                          </a:ln>
                        </pic:spPr>
                      </pic:pic>
                    </a:graphicData>
                  </a:graphic>
                </wp:inline>
              </w:drawing>
            </w:r>
          </w:p>
          <w:p w14:paraId="52B72153" w14:textId="77777777" w:rsidR="00CE3EEE" w:rsidRPr="0085295C" w:rsidRDefault="00CE3EEE" w:rsidP="00F8438B">
            <w:pPr>
              <w:rPr>
                <w:sz w:val="22"/>
              </w:rPr>
            </w:pPr>
          </w:p>
          <w:p w14:paraId="56865813" w14:textId="77777777" w:rsidR="00CE3EEE" w:rsidRPr="0085295C" w:rsidRDefault="00CE3EEE" w:rsidP="00F8438B">
            <w:pPr>
              <w:rPr>
                <w:sz w:val="22"/>
              </w:rPr>
            </w:pPr>
          </w:p>
          <w:p w14:paraId="7AEDB275" w14:textId="77777777" w:rsidR="00CE3EEE" w:rsidRPr="0085295C" w:rsidRDefault="00CE3EEE" w:rsidP="00F8438B">
            <w:pPr>
              <w:rPr>
                <w:sz w:val="22"/>
              </w:rPr>
            </w:pPr>
          </w:p>
          <w:p w14:paraId="0BE41F61" w14:textId="77777777" w:rsidR="00CE3EEE" w:rsidRPr="0085295C" w:rsidRDefault="00CE3EEE" w:rsidP="00F8438B">
            <w:pPr>
              <w:rPr>
                <w:sz w:val="22"/>
              </w:rPr>
            </w:pPr>
          </w:p>
          <w:p w14:paraId="49947CDE" w14:textId="77777777" w:rsidR="00CE3EEE" w:rsidRPr="0085295C" w:rsidRDefault="00CE3EEE" w:rsidP="00F8438B">
            <w:pPr>
              <w:rPr>
                <w:sz w:val="22"/>
              </w:rPr>
            </w:pPr>
          </w:p>
          <w:p w14:paraId="245BCA79" w14:textId="77777777" w:rsidR="00CE3EEE" w:rsidRPr="0085295C" w:rsidRDefault="00CE3EEE" w:rsidP="00F8438B">
            <w:pPr>
              <w:rPr>
                <w:sz w:val="22"/>
              </w:rPr>
            </w:pPr>
          </w:p>
          <w:p w14:paraId="611E4188" w14:textId="77777777" w:rsidR="00CE3EEE" w:rsidRPr="0085295C" w:rsidRDefault="00CE3EEE" w:rsidP="00F8438B">
            <w:pPr>
              <w:rPr>
                <w:sz w:val="22"/>
              </w:rPr>
            </w:pPr>
          </w:p>
          <w:p w14:paraId="60C4F8B0" w14:textId="77777777" w:rsidR="00911515" w:rsidRPr="0085295C" w:rsidRDefault="00911515" w:rsidP="00F8438B">
            <w:pPr>
              <w:rPr>
                <w:sz w:val="22"/>
              </w:rPr>
            </w:pPr>
          </w:p>
          <w:p w14:paraId="7F85628F" w14:textId="77777777" w:rsidR="00911515" w:rsidRPr="0085295C" w:rsidRDefault="00911515" w:rsidP="00F8438B">
            <w:pPr>
              <w:rPr>
                <w:sz w:val="22"/>
              </w:rPr>
            </w:pPr>
          </w:p>
          <w:p w14:paraId="3B22F3FF" w14:textId="77777777" w:rsidR="00911515" w:rsidRPr="0085295C" w:rsidRDefault="00911515" w:rsidP="00F8438B">
            <w:pPr>
              <w:rPr>
                <w:sz w:val="22"/>
              </w:rPr>
            </w:pPr>
          </w:p>
          <w:p w14:paraId="46F754C7" w14:textId="77777777" w:rsidR="00911515" w:rsidRPr="0085295C" w:rsidRDefault="00911515" w:rsidP="00F8438B">
            <w:pPr>
              <w:rPr>
                <w:sz w:val="22"/>
              </w:rPr>
            </w:pPr>
          </w:p>
          <w:p w14:paraId="197C39A7" w14:textId="77777777" w:rsidR="00911515" w:rsidRPr="0085295C" w:rsidRDefault="00911515" w:rsidP="00F8438B">
            <w:pPr>
              <w:rPr>
                <w:sz w:val="22"/>
              </w:rPr>
            </w:pPr>
          </w:p>
          <w:p w14:paraId="4DBC6999" w14:textId="5B5B834F" w:rsidR="00911515" w:rsidRPr="0085295C" w:rsidRDefault="005B6EB0" w:rsidP="00F8438B">
            <w:pPr>
              <w:rPr>
                <w:sz w:val="22"/>
              </w:rPr>
            </w:pPr>
            <w:r>
              <w:rPr>
                <w:noProof/>
                <w:sz w:val="22"/>
                <w:lang w:val="en-CA" w:eastAsia="en-CA"/>
              </w:rPr>
              <w:lastRenderedPageBreak/>
              <w:drawing>
                <wp:inline distT="0" distB="0" distL="0" distR="0" wp14:anchorId="2199AB7D" wp14:editId="29592134">
                  <wp:extent cx="4381500" cy="4718050"/>
                  <wp:effectExtent l="0" t="0" r="0" b="6350"/>
                  <wp:docPr id="5" name="Picture 5" descr="\\dc1serv10\users$\K\kara2\Profile\Desktop\a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1serv10\users$\K\kara2\Profile\Desktop\axra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4718050"/>
                          </a:xfrm>
                          <a:prstGeom prst="rect">
                            <a:avLst/>
                          </a:prstGeom>
                          <a:noFill/>
                          <a:ln>
                            <a:noFill/>
                          </a:ln>
                        </pic:spPr>
                      </pic:pic>
                    </a:graphicData>
                  </a:graphic>
                </wp:inline>
              </w:drawing>
            </w:r>
          </w:p>
          <w:p w14:paraId="502BF9AF" w14:textId="77777777" w:rsidR="00911515" w:rsidRPr="0085295C" w:rsidRDefault="00911515" w:rsidP="00F8438B">
            <w:pPr>
              <w:rPr>
                <w:sz w:val="22"/>
              </w:rPr>
            </w:pPr>
          </w:p>
          <w:p w14:paraId="42168604" w14:textId="77777777" w:rsidR="00911515" w:rsidRPr="0085295C" w:rsidRDefault="00911515" w:rsidP="00F8438B">
            <w:pPr>
              <w:rPr>
                <w:sz w:val="22"/>
              </w:rPr>
            </w:pPr>
          </w:p>
          <w:p w14:paraId="75202051" w14:textId="77777777" w:rsidR="00911515" w:rsidRPr="0085295C" w:rsidRDefault="00911515" w:rsidP="00F8438B">
            <w:pPr>
              <w:rPr>
                <w:sz w:val="22"/>
              </w:rPr>
            </w:pPr>
          </w:p>
          <w:p w14:paraId="6C84AD99" w14:textId="77777777" w:rsidR="00911515" w:rsidRPr="0085295C" w:rsidRDefault="00911515" w:rsidP="00F8438B">
            <w:pPr>
              <w:rPr>
                <w:sz w:val="22"/>
              </w:rPr>
            </w:pPr>
          </w:p>
          <w:p w14:paraId="3904AF42" w14:textId="77777777" w:rsidR="00911515" w:rsidRPr="0085295C" w:rsidRDefault="00911515" w:rsidP="00F8438B">
            <w:pPr>
              <w:rPr>
                <w:sz w:val="22"/>
              </w:rPr>
            </w:pPr>
          </w:p>
          <w:p w14:paraId="03C44761" w14:textId="77777777" w:rsidR="00911515" w:rsidRPr="0085295C" w:rsidRDefault="00911515"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6D671CA3" w14:textId="27C2783A" w:rsidR="008F53C7" w:rsidRDefault="008F53C7">
      <w:pPr>
        <w:rPr>
          <w:sz w:val="28"/>
        </w:rPr>
      </w:pPr>
      <w:r>
        <w:rPr>
          <w:sz w:val="28"/>
        </w:rPr>
        <w:br w:type="page"/>
      </w:r>
    </w:p>
    <w:p w14:paraId="72DEC352" w14:textId="28FD4363" w:rsidR="008F53C7" w:rsidRPr="002B0B70" w:rsidRDefault="0075589F" w:rsidP="008F53C7">
      <w:pPr>
        <w:ind w:firstLine="284"/>
        <w:rPr>
          <w:b/>
          <w:sz w:val="28"/>
        </w:rPr>
      </w:pPr>
      <w:r>
        <w:rPr>
          <w:b/>
          <w:sz w:val="28"/>
        </w:rPr>
        <w:lastRenderedPageBreak/>
        <w:t xml:space="preserve">Appendix </w:t>
      </w:r>
      <w:r w:rsidR="004C1074">
        <w:rPr>
          <w:b/>
          <w:sz w:val="28"/>
        </w:rPr>
        <w:t>C</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bookmarkStart w:id="3" w:name="_GoBack"/>
      <w:bookmarkEnd w:id="3"/>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3D7BCAA7" w14:textId="77777777" w:rsidR="003F3089" w:rsidRDefault="003F3089" w:rsidP="003F3089">
            <w:pPr>
              <w:rPr>
                <w:rFonts w:eastAsia="Times New Roman"/>
              </w:rPr>
            </w:pPr>
            <w:r w:rsidRPr="0085295C">
              <w:rPr>
                <w:rFonts w:eastAsia="Times New Roman" w:cs="Times New Roman"/>
                <w:color w:val="000000"/>
                <w:sz w:val="22"/>
                <w:szCs w:val="28"/>
              </w:rPr>
              <w:t xml:space="preserve">1. </w:t>
            </w:r>
            <w:hyperlink r:id="rId17" w:history="1">
              <w:r>
                <w:rPr>
                  <w:rStyle w:val="Hyperlink"/>
                  <w:rFonts w:eastAsia="Times New Roman"/>
                </w:rPr>
                <w:t>http://www.bccdc.ca/Health-Professionals-Site/Documents/COVID19_MIS-C_ClinicianGuidance.pdf</w:t>
              </w:r>
            </w:hyperlink>
          </w:p>
          <w:p w14:paraId="511A3F49" w14:textId="77777777" w:rsidR="003F3089" w:rsidRPr="0085295C" w:rsidRDefault="003F3089" w:rsidP="003F3089">
            <w:pPr>
              <w:rPr>
                <w:rFonts w:eastAsia="Times New Roman" w:cs="Times New Roman"/>
                <w:color w:val="000000"/>
                <w:sz w:val="22"/>
                <w:szCs w:val="28"/>
              </w:rPr>
            </w:pPr>
          </w:p>
          <w:p w14:paraId="76FAAC75" w14:textId="77777777" w:rsidR="003F3089" w:rsidRPr="0041315E" w:rsidRDefault="003F3089" w:rsidP="003F3089">
            <w:pPr>
              <w:autoSpaceDE w:val="0"/>
              <w:autoSpaceDN w:val="0"/>
              <w:adjustRightInd w:val="0"/>
              <w:rPr>
                <w:rFonts w:eastAsia="Shaker2Lancet-Regular" w:cs="Shaker2Lancet-Bold"/>
                <w:b/>
                <w:bCs/>
                <w:color w:val="4E6B75"/>
                <w:sz w:val="22"/>
                <w:szCs w:val="22"/>
                <w:lang w:val="en-CA"/>
              </w:rPr>
            </w:pPr>
            <w:r w:rsidRPr="0085295C">
              <w:rPr>
                <w:rFonts w:eastAsia="Times New Roman" w:cs="Times New Roman"/>
                <w:color w:val="000000"/>
                <w:sz w:val="22"/>
                <w:szCs w:val="28"/>
              </w:rPr>
              <w:t>2</w:t>
            </w:r>
            <w:r w:rsidRPr="0041315E">
              <w:rPr>
                <w:rFonts w:eastAsia="Times New Roman" w:cs="Times New Roman"/>
                <w:color w:val="000000"/>
                <w:sz w:val="22"/>
                <w:szCs w:val="22"/>
              </w:rPr>
              <w:t xml:space="preserve">. </w:t>
            </w:r>
            <w:proofErr w:type="spellStart"/>
            <w:r w:rsidRPr="0041315E">
              <w:rPr>
                <w:rFonts w:eastAsia="Times New Roman" w:cs="Times New Roman"/>
                <w:color w:val="000000"/>
                <w:sz w:val="22"/>
                <w:szCs w:val="22"/>
              </w:rPr>
              <w:t>Hyperinflammatory</w:t>
            </w:r>
            <w:proofErr w:type="spellEnd"/>
            <w:r w:rsidRPr="0041315E">
              <w:rPr>
                <w:rFonts w:eastAsia="Times New Roman" w:cs="Times New Roman"/>
                <w:color w:val="000000"/>
                <w:sz w:val="22"/>
                <w:szCs w:val="22"/>
              </w:rPr>
              <w:t xml:space="preserve"> shock in children during COVID-19 pandemic; </w:t>
            </w:r>
            <w:r w:rsidRPr="0041315E">
              <w:rPr>
                <w:rFonts w:eastAsia="Shaker2Lancet-Regular" w:cs="Shaker2Lancet-Regular"/>
                <w:color w:val="000000"/>
                <w:sz w:val="22"/>
                <w:szCs w:val="22"/>
                <w:lang w:val="en-CA"/>
              </w:rPr>
              <w:t xml:space="preserve">Published </w:t>
            </w:r>
            <w:r w:rsidRPr="0041315E">
              <w:rPr>
                <w:rFonts w:eastAsia="Shaker2Lancet-Regular" w:cs="Shaker2Lancet-Bold"/>
                <w:b/>
                <w:bCs/>
                <w:color w:val="4E6B75"/>
                <w:sz w:val="22"/>
                <w:szCs w:val="22"/>
                <w:lang w:val="en-CA"/>
              </w:rPr>
              <w:t>Online</w:t>
            </w:r>
          </w:p>
          <w:p w14:paraId="09B6F5A6" w14:textId="77777777" w:rsidR="003F3089" w:rsidRPr="0041315E" w:rsidRDefault="003F3089" w:rsidP="003F3089">
            <w:pPr>
              <w:autoSpaceDE w:val="0"/>
              <w:autoSpaceDN w:val="0"/>
              <w:adjustRightInd w:val="0"/>
              <w:rPr>
                <w:rFonts w:eastAsia="Shaker2Lancet-Regular" w:cs="Shaker2Lancet-Regular"/>
                <w:color w:val="000000"/>
                <w:sz w:val="22"/>
                <w:szCs w:val="22"/>
                <w:lang w:val="en-CA"/>
              </w:rPr>
            </w:pPr>
            <w:r>
              <w:rPr>
                <w:rFonts w:eastAsia="Shaker2Lancet-Regular" w:cs="Shaker2Lancet-Regular"/>
                <w:color w:val="000000"/>
                <w:sz w:val="22"/>
                <w:szCs w:val="22"/>
                <w:lang w:val="en-CA"/>
              </w:rPr>
              <w:t>May 6, 2020https://doi.org/10.1016/</w:t>
            </w:r>
            <w:r w:rsidRPr="0041315E">
              <w:rPr>
                <w:rFonts w:eastAsia="Shaker2Lancet-Regular" w:cs="Shaker2Lancet-Regular"/>
                <w:color w:val="000000"/>
                <w:sz w:val="22"/>
                <w:szCs w:val="22"/>
                <w:lang w:val="en-CA"/>
              </w:rPr>
              <w:t>S0140-6736(20)31094-1</w:t>
            </w:r>
          </w:p>
          <w:p w14:paraId="1DCFC597" w14:textId="4AFA9F6B" w:rsidR="008F53C7" w:rsidRPr="0085295C" w:rsidRDefault="003F3089" w:rsidP="003F3089">
            <w:pPr>
              <w:rPr>
                <w:rFonts w:eastAsia="Times New Roman" w:cs="Times New Roman"/>
                <w:color w:val="000000"/>
                <w:sz w:val="22"/>
                <w:szCs w:val="28"/>
              </w:rPr>
            </w:pPr>
            <w:r w:rsidRPr="0085295C">
              <w:rPr>
                <w:rFonts w:eastAsia="Times New Roman" w:cs="Times New Roman"/>
                <w:color w:val="000000"/>
                <w:sz w:val="22"/>
                <w:szCs w:val="28"/>
              </w:rPr>
              <w:t>3.</w:t>
            </w:r>
          </w:p>
        </w:tc>
      </w:tr>
    </w:tbl>
    <w:p w14:paraId="6A8B08D5" w14:textId="186822C0" w:rsidR="008F53C7" w:rsidRPr="0019445A" w:rsidRDefault="008F53C7" w:rsidP="00F8438B">
      <w:pPr>
        <w:rPr>
          <w:sz w:val="28"/>
        </w:rPr>
      </w:pPr>
    </w:p>
    <w:sectPr w:rsidR="008F53C7" w:rsidRPr="0019445A" w:rsidSect="00B921EC">
      <w:headerReference w:type="default" r:id="rId18"/>
      <w:footerReference w:type="default" r:id="rId19"/>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A7A45" w14:textId="77777777" w:rsidR="005F4EE3" w:rsidRDefault="005F4EE3" w:rsidP="001B5FBC">
      <w:r>
        <w:separator/>
      </w:r>
    </w:p>
  </w:endnote>
  <w:endnote w:type="continuationSeparator" w:id="0">
    <w:p w14:paraId="55E51B97" w14:textId="77777777" w:rsidR="005F4EE3" w:rsidRDefault="005F4EE3"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haker2Lancet-Regular">
    <w:altName w:val="MS Gothic"/>
    <w:panose1 w:val="00000000000000000000"/>
    <w:charset w:val="80"/>
    <w:family w:val="swiss"/>
    <w:notTrueType/>
    <w:pitch w:val="default"/>
    <w:sig w:usb0="00000000" w:usb1="08070000" w:usb2="00000010" w:usb3="00000000" w:csb0="00020000" w:csb1="00000000"/>
  </w:font>
  <w:font w:name="Shaker2Lance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B50CB" w14:textId="4C46F520" w:rsidR="005F4EE3" w:rsidRDefault="005F4EE3"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5B6EB0">
      <w:rPr>
        <w:rStyle w:val="PageNumber"/>
        <w:noProof/>
        <w:sz w:val="16"/>
        <w:szCs w:val="16"/>
      </w:rPr>
      <w:t>4</w:t>
    </w:r>
    <w:r w:rsidRPr="00DE757D">
      <w:rPr>
        <w:rStyle w:val="PageNumber"/>
        <w:sz w:val="16"/>
        <w:szCs w:val="16"/>
      </w:rPr>
      <w:fldChar w:fldCharType="end"/>
    </w:r>
  </w:p>
  <w:p w14:paraId="39A5CAAC" w14:textId="56E41375" w:rsidR="005F4EE3" w:rsidRPr="00A65B18" w:rsidRDefault="005F4EE3"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951F" w14:textId="4C8D2478" w:rsidR="005F4EE3" w:rsidRDefault="005F4EE3"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5B6EB0">
      <w:rPr>
        <w:rStyle w:val="PageNumber"/>
        <w:noProof/>
        <w:sz w:val="16"/>
        <w:szCs w:val="16"/>
      </w:rPr>
      <w:t>6</w:t>
    </w:r>
    <w:r w:rsidRPr="00DE757D">
      <w:rPr>
        <w:rStyle w:val="PageNumber"/>
        <w:sz w:val="16"/>
        <w:szCs w:val="16"/>
      </w:rPr>
      <w:fldChar w:fldCharType="end"/>
    </w:r>
  </w:p>
  <w:p w14:paraId="63BA7FBB" w14:textId="77777777" w:rsidR="005F4EE3" w:rsidRPr="00A65B18" w:rsidRDefault="005F4EE3"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55005" w14:textId="231EE34D" w:rsidR="005F4EE3" w:rsidRDefault="005F4EE3"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3F3089">
      <w:rPr>
        <w:rStyle w:val="PageNumber"/>
        <w:noProof/>
        <w:sz w:val="16"/>
        <w:szCs w:val="16"/>
      </w:rPr>
      <w:t>10</w:t>
    </w:r>
    <w:r w:rsidRPr="00DE757D">
      <w:rPr>
        <w:rStyle w:val="PageNumber"/>
        <w:sz w:val="16"/>
        <w:szCs w:val="16"/>
      </w:rPr>
      <w:fldChar w:fldCharType="end"/>
    </w:r>
  </w:p>
  <w:p w14:paraId="3E5BA190" w14:textId="77777777" w:rsidR="005F4EE3" w:rsidRPr="00A65B18" w:rsidRDefault="005F4EE3"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DA682" w14:textId="77777777" w:rsidR="005F4EE3" w:rsidRDefault="005F4EE3" w:rsidP="001B5FBC">
      <w:r>
        <w:separator/>
      </w:r>
    </w:p>
  </w:footnote>
  <w:footnote w:type="continuationSeparator" w:id="0">
    <w:p w14:paraId="2DBF3BC3" w14:textId="77777777" w:rsidR="005F4EE3" w:rsidRDefault="005F4EE3" w:rsidP="001B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6AB26" w14:textId="77777777" w:rsidR="005F4EE3" w:rsidRDefault="005F4EE3"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5F4EE3" w:rsidRDefault="005F4EE3" w:rsidP="001B5FB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C9DB" w14:textId="6284C998" w:rsidR="005F4EE3" w:rsidRDefault="005F4EE3" w:rsidP="00566656">
    <w:pPr>
      <w:pStyle w:val="Header"/>
      <w:ind w:right="360" w:firstLine="360"/>
      <w:rPr>
        <w:sz w:val="36"/>
        <w:szCs w:val="36"/>
      </w:rPr>
    </w:pPr>
    <w:r>
      <w:rPr>
        <w:noProof/>
        <w:sz w:val="36"/>
        <w:szCs w:val="36"/>
        <w:lang w:val="en-CA" w:eastAsia="en-CA"/>
      </w:rPr>
      <mc:AlternateContent>
        <mc:Choice Requires="wps">
          <w:drawing>
            <wp:anchor distT="0" distB="0" distL="114300" distR="114300" simplePos="0" relativeHeight="251659264" behindDoc="1" locked="0" layoutInCell="1" allowOverlap="1" wp14:anchorId="6E89B535" wp14:editId="072F568D">
              <wp:simplePos x="0" y="0"/>
              <wp:positionH relativeFrom="column">
                <wp:posOffset>-90170</wp:posOffset>
              </wp:positionH>
              <wp:positionV relativeFrom="paragraph">
                <wp:posOffset>-472440</wp:posOffset>
              </wp:positionV>
              <wp:extent cx="7802880" cy="1135380"/>
              <wp:effectExtent l="57150" t="19050" r="83820" b="102870"/>
              <wp:wrapNone/>
              <wp:docPr id="3" name="Rectangle 3"/>
              <wp:cNvGraphicFramePr/>
              <a:graphic xmlns:a="http://schemas.openxmlformats.org/drawingml/2006/main">
                <a:graphicData uri="http://schemas.microsoft.com/office/word/2010/wordprocessingShape">
                  <wps:wsp>
                    <wps:cNvSpPr/>
                    <wps:spPr>
                      <a:xfrm>
                        <a:off x="0" y="0"/>
                        <a:ext cx="7802880" cy="1135380"/>
                      </a:xfrm>
                      <a:prstGeom prst="rect">
                        <a:avLst/>
                      </a:prstGeom>
                      <a:solidFill>
                        <a:schemeClr val="accent3">
                          <a:lumMod val="60000"/>
                          <a:lumOff val="40000"/>
                          <a:alpha val="28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B577ACD" w14:textId="77777777" w:rsidR="005F4EE3" w:rsidRPr="00F8438B" w:rsidRDefault="005F4EE3"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 o:spid="_x0000_s1026" style="position:absolute;left:0;text-align:left;margin-left:-7.1pt;margin-top:-37.2pt;width:614.4pt;height:8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" fillcolor="#c2d69b [1942]" strokecolor="#4579b8 [3044]">
              <v:fill opacity="18247f"/>
              <v:shadow on="t" color="black" opacity="22937f" origin=",.5" offset="0,.63889mm"/>
              <v:textbox>
                <w:txbxContent>
                  <w:p w14:paraId="2B577ACD" w14:textId="77777777" w:rsidR="005F4EE3" w:rsidRPr="00F8438B" w:rsidRDefault="005F4EE3" w:rsidP="00F8438B">
                    <w:pPr>
                      <w:ind w:right="480"/>
                      <w:rPr>
                        <w:lang w:val="en-CA"/>
                      </w:rPr>
                    </w:pPr>
                  </w:p>
                </w:txbxContent>
              </v:textbox>
            </v:rect>
          </w:pict>
        </mc:Fallback>
      </mc:AlternateContent>
    </w:r>
    <w:r>
      <w:rPr>
        <w:sz w:val="36"/>
        <w:szCs w:val="36"/>
      </w:rPr>
      <w:t>Multisystem Inflammatory Syndrome in Children (MIS-C)</w:t>
    </w:r>
  </w:p>
  <w:p w14:paraId="30AEAD67" w14:textId="77777777" w:rsidR="005F4EE3" w:rsidRDefault="005F4EE3" w:rsidP="001B5FBC">
    <w:pPr>
      <w:pStyle w:val="Header"/>
      <w:ind w:right="360"/>
      <w:rPr>
        <w:sz w:val="36"/>
        <w:szCs w:val="36"/>
      </w:rPr>
    </w:pPr>
  </w:p>
  <w:p w14:paraId="62F43E5E" w14:textId="77777777" w:rsidR="005F4EE3" w:rsidRPr="001B5FBC" w:rsidRDefault="005F4EE3" w:rsidP="001B5FBC">
    <w:pPr>
      <w:pStyle w:val="Header"/>
      <w:ind w:right="360"/>
      <w:rPr>
        <w:sz w:val="36"/>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1694D" w14:textId="5B7A9E14" w:rsidR="005F4EE3" w:rsidRDefault="005F4EE3" w:rsidP="00566656">
    <w:pPr>
      <w:pStyle w:val="Header"/>
      <w:ind w:right="360" w:firstLine="360"/>
      <w:rPr>
        <w:sz w:val="36"/>
        <w:szCs w:val="36"/>
      </w:rPr>
    </w:pPr>
    <w:r>
      <w:rPr>
        <w:noProof/>
        <w:sz w:val="36"/>
        <w:szCs w:val="36"/>
        <w:lang w:val="en-CA" w:eastAsia="en-CA"/>
      </w:rPr>
      <mc:AlternateContent>
        <mc:Choice Requires="wps">
          <w:drawing>
            <wp:anchor distT="0" distB="0" distL="114300" distR="114300" simplePos="0" relativeHeight="251661312" behindDoc="1" locked="0" layoutInCell="1" allowOverlap="1" wp14:anchorId="305437D6" wp14:editId="718EE164">
              <wp:simplePos x="0" y="0"/>
              <wp:positionH relativeFrom="column">
                <wp:posOffset>-90170</wp:posOffset>
              </wp:positionH>
              <wp:positionV relativeFrom="paragraph">
                <wp:posOffset>-472440</wp:posOffset>
              </wp:positionV>
              <wp:extent cx="10155554" cy="1136014"/>
              <wp:effectExtent l="57150" t="19050" r="74930" b="102870"/>
              <wp:wrapNone/>
              <wp:docPr id="1" name="Rectangle 1"/>
              <wp:cNvGraphicFramePr/>
              <a:graphic xmlns:a="http://schemas.openxmlformats.org/drawingml/2006/main">
                <a:graphicData uri="http://schemas.microsoft.com/office/word/2010/wordprocessingShape">
                  <wps:wsp>
                    <wps:cNvSpPr/>
                    <wps:spPr>
                      <a:xfrm>
                        <a:off x="0" y="0"/>
                        <a:ext cx="10155554" cy="1136014"/>
                      </a:xfrm>
                      <a:prstGeom prst="rect">
                        <a:avLst/>
                      </a:prstGeom>
                      <a:solidFill>
                        <a:schemeClr val="accent3">
                          <a:lumMod val="60000"/>
                          <a:lumOff val="40000"/>
                          <a:alpha val="28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8197E6B" w14:textId="77777777" w:rsidR="005F4EE3" w:rsidRPr="00F8438B" w:rsidRDefault="005F4EE3"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7" style="position:absolute;left:0;text-align:left;margin-left:-7.1pt;margin-top:-37.2pt;width:799.65pt;height:8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" fillcolor="#c2d69b [1942]" strokecolor="#4579b8 [3044]">
              <v:fill opacity="18247f"/>
              <v:shadow on="t" color="black" opacity="22937f" origin=",.5" offset="0,.63889mm"/>
              <v:textbox>
                <w:txbxContent>
                  <w:p w14:paraId="08197E6B" w14:textId="77777777" w:rsidR="005F4EE3" w:rsidRPr="00F8438B" w:rsidRDefault="005F4EE3" w:rsidP="00F8438B">
                    <w:pPr>
                      <w:ind w:right="480"/>
                      <w:rPr>
                        <w:lang w:val="en-CA"/>
                      </w:rPr>
                    </w:pPr>
                  </w:p>
                </w:txbxContent>
              </v:textbox>
            </v:rect>
          </w:pict>
        </mc:Fallback>
      </mc:AlternateContent>
    </w:r>
    <w:r>
      <w:rPr>
        <w:sz w:val="36"/>
        <w:szCs w:val="36"/>
      </w:rPr>
      <w:t>Multisystem Inflammatory Symptoms in Children (MIS-C)</w:t>
    </w:r>
  </w:p>
  <w:p w14:paraId="4D519ADE" w14:textId="77777777" w:rsidR="005F4EE3" w:rsidRDefault="005F4EE3" w:rsidP="001B5FBC">
    <w:pPr>
      <w:pStyle w:val="Header"/>
      <w:ind w:right="360"/>
      <w:rPr>
        <w:sz w:val="36"/>
        <w:szCs w:val="36"/>
      </w:rPr>
    </w:pPr>
  </w:p>
  <w:p w14:paraId="4EAF2611" w14:textId="77777777" w:rsidR="005F4EE3" w:rsidRPr="001B5FBC" w:rsidRDefault="005F4EE3" w:rsidP="001B5FBC">
    <w:pPr>
      <w:pStyle w:val="Header"/>
      <w:ind w:right="360"/>
      <w:rPr>
        <w:sz w:val="36"/>
        <w:szCs w:val="3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0DD3" w14:textId="33F894BB" w:rsidR="005F4EE3" w:rsidRDefault="005F4EE3" w:rsidP="00566656">
    <w:pPr>
      <w:pStyle w:val="Header"/>
      <w:ind w:right="360" w:firstLine="360"/>
      <w:rPr>
        <w:sz w:val="36"/>
        <w:szCs w:val="36"/>
      </w:rPr>
    </w:pPr>
    <w:r>
      <w:rPr>
        <w:noProof/>
        <w:sz w:val="36"/>
        <w:szCs w:val="36"/>
        <w:lang w:val="en-CA" w:eastAsia="en-CA"/>
      </w:rPr>
      <mc:AlternateContent>
        <mc:Choice Requires="wps">
          <w:drawing>
            <wp:anchor distT="0" distB="0" distL="114300" distR="114300" simplePos="0" relativeHeight="251663360" behindDoc="1" locked="0" layoutInCell="1" allowOverlap="1" wp14:anchorId="2471E593" wp14:editId="40810295">
              <wp:simplePos x="0" y="0"/>
              <wp:positionH relativeFrom="column">
                <wp:posOffset>-90170</wp:posOffset>
              </wp:positionH>
              <wp:positionV relativeFrom="paragraph">
                <wp:posOffset>-472440</wp:posOffset>
              </wp:positionV>
              <wp:extent cx="7802880" cy="1135380"/>
              <wp:effectExtent l="57150" t="19050" r="83820" b="102870"/>
              <wp:wrapNone/>
              <wp:docPr id="7" name="Rectangle 7"/>
              <wp:cNvGraphicFramePr/>
              <a:graphic xmlns:a="http://schemas.openxmlformats.org/drawingml/2006/main">
                <a:graphicData uri="http://schemas.microsoft.com/office/word/2010/wordprocessingShape">
                  <wps:wsp>
                    <wps:cNvSpPr/>
                    <wps:spPr>
                      <a:xfrm>
                        <a:off x="0" y="0"/>
                        <a:ext cx="7802880" cy="1135380"/>
                      </a:xfrm>
                      <a:prstGeom prst="rect">
                        <a:avLst/>
                      </a:prstGeom>
                      <a:solidFill>
                        <a:schemeClr val="accent3">
                          <a:lumMod val="60000"/>
                          <a:lumOff val="40000"/>
                          <a:alpha val="28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B2E571C" w14:textId="77777777" w:rsidR="005F4EE3" w:rsidRPr="00F8438B" w:rsidRDefault="005F4EE3"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7" o:spid="_x0000_s1028" style="position:absolute;left:0;text-align:left;margin-left:-7.1pt;margin-top:-37.2pt;width:614.4pt;height:8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" fillcolor="#c2d69b [1942]" strokecolor="#4579b8 [3044]">
              <v:fill opacity="18247f"/>
              <v:shadow on="t" color="black" opacity="22937f" origin=",.5" offset="0,.63889mm"/>
              <v:textbox>
                <w:txbxContent>
                  <w:p w14:paraId="3B2E571C" w14:textId="77777777" w:rsidR="005F4EE3" w:rsidRPr="00F8438B" w:rsidRDefault="005F4EE3" w:rsidP="00F8438B">
                    <w:pPr>
                      <w:ind w:right="480"/>
                      <w:rPr>
                        <w:lang w:val="en-CA"/>
                      </w:rPr>
                    </w:pPr>
                  </w:p>
                </w:txbxContent>
              </v:textbox>
            </v:rect>
          </w:pict>
        </mc:Fallback>
      </mc:AlternateContent>
    </w:r>
    <w:r w:rsidR="005B6EB0" w:rsidRPr="005B6EB0">
      <w:rPr>
        <w:sz w:val="36"/>
        <w:szCs w:val="36"/>
      </w:rPr>
      <w:t xml:space="preserve"> </w:t>
    </w:r>
    <w:r w:rsidR="005B6EB0">
      <w:rPr>
        <w:sz w:val="36"/>
        <w:szCs w:val="36"/>
      </w:rPr>
      <w:t>Multisystem Inflammatory Symptoms in Children (MIS-C)</w:t>
    </w:r>
  </w:p>
  <w:p w14:paraId="385219AA" w14:textId="77777777" w:rsidR="005F4EE3" w:rsidRDefault="005F4EE3" w:rsidP="001B5FBC">
    <w:pPr>
      <w:pStyle w:val="Header"/>
      <w:ind w:right="360"/>
      <w:rPr>
        <w:sz w:val="36"/>
        <w:szCs w:val="36"/>
      </w:rPr>
    </w:pPr>
  </w:p>
  <w:p w14:paraId="40AF6992" w14:textId="77777777" w:rsidR="005F4EE3" w:rsidRPr="001B5FBC" w:rsidRDefault="005F4EE3" w:rsidP="001B5FBC">
    <w:pPr>
      <w:pStyle w:val="Header"/>
      <w:ind w:right="360"/>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31B"/>
    <w:multiLevelType w:val="hybridMultilevel"/>
    <w:tmpl w:val="90AA6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3C585A"/>
    <w:multiLevelType w:val="hybridMultilevel"/>
    <w:tmpl w:val="3ABCBA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7EC0D33"/>
    <w:multiLevelType w:val="hybridMultilevel"/>
    <w:tmpl w:val="0A6AC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3DC0897"/>
    <w:multiLevelType w:val="hybridMultilevel"/>
    <w:tmpl w:val="73C2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7"/>
  </w:num>
  <w:num w:numId="6">
    <w:abstractNumId w:val="12"/>
  </w:num>
  <w:num w:numId="7">
    <w:abstractNumId w:val="3"/>
  </w:num>
  <w:num w:numId="8">
    <w:abstractNumId w:val="9"/>
  </w:num>
  <w:num w:numId="9">
    <w:abstractNumId w:val="10"/>
  </w:num>
  <w:num w:numId="10">
    <w:abstractNumId w:val="13"/>
  </w:num>
  <w:num w:numId="11">
    <w:abstractNumId w:val="5"/>
  </w:num>
  <w:num w:numId="12">
    <w:abstractNumId w:val="2"/>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BC"/>
    <w:rsid w:val="00011D8F"/>
    <w:rsid w:val="00016EE4"/>
    <w:rsid w:val="00026AA3"/>
    <w:rsid w:val="00032C39"/>
    <w:rsid w:val="000336C3"/>
    <w:rsid w:val="00034916"/>
    <w:rsid w:val="00041536"/>
    <w:rsid w:val="00083152"/>
    <w:rsid w:val="000A1F42"/>
    <w:rsid w:val="000A1F6A"/>
    <w:rsid w:val="000A2291"/>
    <w:rsid w:val="000C3A29"/>
    <w:rsid w:val="000C4410"/>
    <w:rsid w:val="000D58D5"/>
    <w:rsid w:val="000D6BD5"/>
    <w:rsid w:val="00104A70"/>
    <w:rsid w:val="00111359"/>
    <w:rsid w:val="00113C7C"/>
    <w:rsid w:val="00115EC8"/>
    <w:rsid w:val="0012373F"/>
    <w:rsid w:val="00142D47"/>
    <w:rsid w:val="00156D0E"/>
    <w:rsid w:val="001631E3"/>
    <w:rsid w:val="00171EE7"/>
    <w:rsid w:val="00173B86"/>
    <w:rsid w:val="00177265"/>
    <w:rsid w:val="0019445A"/>
    <w:rsid w:val="001A3008"/>
    <w:rsid w:val="001B33A9"/>
    <w:rsid w:val="001B5FBC"/>
    <w:rsid w:val="001D02D5"/>
    <w:rsid w:val="001D2F98"/>
    <w:rsid w:val="001D4B82"/>
    <w:rsid w:val="001E7831"/>
    <w:rsid w:val="001F6070"/>
    <w:rsid w:val="00206AF4"/>
    <w:rsid w:val="00207716"/>
    <w:rsid w:val="00220572"/>
    <w:rsid w:val="00224FAF"/>
    <w:rsid w:val="002272C7"/>
    <w:rsid w:val="00230261"/>
    <w:rsid w:val="00232B98"/>
    <w:rsid w:val="00263728"/>
    <w:rsid w:val="00280761"/>
    <w:rsid w:val="00294AA7"/>
    <w:rsid w:val="002A23A9"/>
    <w:rsid w:val="002B09B6"/>
    <w:rsid w:val="002B0B70"/>
    <w:rsid w:val="002D1662"/>
    <w:rsid w:val="002D5035"/>
    <w:rsid w:val="002E130E"/>
    <w:rsid w:val="002E14C2"/>
    <w:rsid w:val="002E4C6C"/>
    <w:rsid w:val="002F020B"/>
    <w:rsid w:val="00301F6E"/>
    <w:rsid w:val="00326C90"/>
    <w:rsid w:val="00330445"/>
    <w:rsid w:val="0034424F"/>
    <w:rsid w:val="00350ADB"/>
    <w:rsid w:val="0035217C"/>
    <w:rsid w:val="00353AF6"/>
    <w:rsid w:val="00357E46"/>
    <w:rsid w:val="00366680"/>
    <w:rsid w:val="003715CE"/>
    <w:rsid w:val="003747A5"/>
    <w:rsid w:val="0038258F"/>
    <w:rsid w:val="003847F0"/>
    <w:rsid w:val="00386AE4"/>
    <w:rsid w:val="0039056E"/>
    <w:rsid w:val="00393BCE"/>
    <w:rsid w:val="00394171"/>
    <w:rsid w:val="00397112"/>
    <w:rsid w:val="003C193E"/>
    <w:rsid w:val="003D01EB"/>
    <w:rsid w:val="003D4FD6"/>
    <w:rsid w:val="003E770E"/>
    <w:rsid w:val="003F3089"/>
    <w:rsid w:val="00405061"/>
    <w:rsid w:val="00406499"/>
    <w:rsid w:val="00413F3D"/>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6EB0"/>
    <w:rsid w:val="005C747C"/>
    <w:rsid w:val="005E27D2"/>
    <w:rsid w:val="005F4EE3"/>
    <w:rsid w:val="00625E0D"/>
    <w:rsid w:val="00640337"/>
    <w:rsid w:val="00644707"/>
    <w:rsid w:val="00645F2A"/>
    <w:rsid w:val="00665DEE"/>
    <w:rsid w:val="0066618F"/>
    <w:rsid w:val="00667AED"/>
    <w:rsid w:val="00670C0F"/>
    <w:rsid w:val="006971F5"/>
    <w:rsid w:val="006B05B3"/>
    <w:rsid w:val="006C0A93"/>
    <w:rsid w:val="006C1266"/>
    <w:rsid w:val="006C1282"/>
    <w:rsid w:val="006C655B"/>
    <w:rsid w:val="006E77D8"/>
    <w:rsid w:val="006F54DA"/>
    <w:rsid w:val="00700874"/>
    <w:rsid w:val="007040F6"/>
    <w:rsid w:val="007049B7"/>
    <w:rsid w:val="00712CF1"/>
    <w:rsid w:val="007131B9"/>
    <w:rsid w:val="0071366F"/>
    <w:rsid w:val="0071564A"/>
    <w:rsid w:val="007426B9"/>
    <w:rsid w:val="007500CA"/>
    <w:rsid w:val="00755357"/>
    <w:rsid w:val="0075589F"/>
    <w:rsid w:val="00792867"/>
    <w:rsid w:val="0079464D"/>
    <w:rsid w:val="007A1B42"/>
    <w:rsid w:val="0080030E"/>
    <w:rsid w:val="0081076D"/>
    <w:rsid w:val="0081284F"/>
    <w:rsid w:val="0081320E"/>
    <w:rsid w:val="008166EC"/>
    <w:rsid w:val="0084286B"/>
    <w:rsid w:val="008478F8"/>
    <w:rsid w:val="0085295C"/>
    <w:rsid w:val="00856EB2"/>
    <w:rsid w:val="008602BF"/>
    <w:rsid w:val="00861EE8"/>
    <w:rsid w:val="00870E98"/>
    <w:rsid w:val="00871575"/>
    <w:rsid w:val="008765AD"/>
    <w:rsid w:val="00881B63"/>
    <w:rsid w:val="008935B6"/>
    <w:rsid w:val="00897D21"/>
    <w:rsid w:val="008B1E31"/>
    <w:rsid w:val="008B373B"/>
    <w:rsid w:val="008B3E13"/>
    <w:rsid w:val="008F2AAE"/>
    <w:rsid w:val="008F53C7"/>
    <w:rsid w:val="008F5A63"/>
    <w:rsid w:val="00911515"/>
    <w:rsid w:val="00925642"/>
    <w:rsid w:val="00931EB9"/>
    <w:rsid w:val="00937B6E"/>
    <w:rsid w:val="009457B0"/>
    <w:rsid w:val="009718FE"/>
    <w:rsid w:val="0098560A"/>
    <w:rsid w:val="00986706"/>
    <w:rsid w:val="0099090E"/>
    <w:rsid w:val="00990D9D"/>
    <w:rsid w:val="00991901"/>
    <w:rsid w:val="009A1803"/>
    <w:rsid w:val="009B775D"/>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B00E4D"/>
    <w:rsid w:val="00B0119F"/>
    <w:rsid w:val="00B30CC7"/>
    <w:rsid w:val="00B45E16"/>
    <w:rsid w:val="00B70E52"/>
    <w:rsid w:val="00B921EC"/>
    <w:rsid w:val="00B94A46"/>
    <w:rsid w:val="00B95AE5"/>
    <w:rsid w:val="00BA1C22"/>
    <w:rsid w:val="00BB08AC"/>
    <w:rsid w:val="00BB6705"/>
    <w:rsid w:val="00BC73A4"/>
    <w:rsid w:val="00BD2CB8"/>
    <w:rsid w:val="00BE3D99"/>
    <w:rsid w:val="00BE5CC0"/>
    <w:rsid w:val="00BF5C7B"/>
    <w:rsid w:val="00C104B3"/>
    <w:rsid w:val="00C2057F"/>
    <w:rsid w:val="00C267ED"/>
    <w:rsid w:val="00C31757"/>
    <w:rsid w:val="00C469AE"/>
    <w:rsid w:val="00C46E14"/>
    <w:rsid w:val="00C47788"/>
    <w:rsid w:val="00C62B6D"/>
    <w:rsid w:val="00C661B2"/>
    <w:rsid w:val="00C866A2"/>
    <w:rsid w:val="00C86D78"/>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81C59"/>
    <w:rsid w:val="00DA6465"/>
    <w:rsid w:val="00DD1B11"/>
    <w:rsid w:val="00DD4584"/>
    <w:rsid w:val="00DE757D"/>
    <w:rsid w:val="00E01721"/>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4E7E"/>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9E3B1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283774001">
      <w:bodyDiv w:val="1"/>
      <w:marLeft w:val="0"/>
      <w:marRight w:val="0"/>
      <w:marTop w:val="0"/>
      <w:marBottom w:val="0"/>
      <w:divBdr>
        <w:top w:val="none" w:sz="0" w:space="0" w:color="auto"/>
        <w:left w:val="none" w:sz="0" w:space="0" w:color="auto"/>
        <w:bottom w:val="none" w:sz="0" w:space="0" w:color="auto"/>
        <w:right w:val="none" w:sz="0" w:space="0" w:color="auto"/>
      </w:divBdr>
    </w:div>
    <w:div w:id="1423726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bccdc.ca/Health-Professionals-Site/Documents/COVID19_MIS-C_ClinicianGuidance.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Alysha.Mackenzie-feder@interiorhealth.c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0290D-A6F9-4F9A-BC6D-8CDF28F3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EM-SERC Sim Template</vt:lpstr>
    </vt:vector>
  </TitlesOfParts>
  <Company>Health Shared Services BC</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EM-SERC Sim Template</dc:title>
  <dc:creator>EM-SERC</dc:creator>
  <cp:keywords>Simulation; Medical Education; Emergency Medicine</cp:keywords>
  <cp:lastModifiedBy>Kardan Sani, Ali Reza</cp:lastModifiedBy>
  <cp:revision>4</cp:revision>
  <cp:lastPrinted>2018-05-08T01:33:00Z</cp:lastPrinted>
  <dcterms:created xsi:type="dcterms:W3CDTF">2020-07-10T15:24:00Z</dcterms:created>
  <dcterms:modified xsi:type="dcterms:W3CDTF">2020-07-10T15:29:00Z</dcterms:modified>
</cp:coreProperties>
</file>