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48D093B" w:rsidR="000A0890" w:rsidRPr="007435D0" w:rsidRDefault="002B57C4" w:rsidP="002B57C4">
            <w:pPr>
              <w:pStyle w:val="HeaderFooterA"/>
              <w:tabs>
                <w:tab w:val="clear" w:pos="12960"/>
                <w:tab w:val="left" w:pos="1122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Thyroid Storm</w:t>
            </w:r>
            <w:r>
              <w:rPr>
                <w:rFonts w:ascii="Calibri" w:hAnsi="Calibri" w:cs="Calibri"/>
              </w:rPr>
              <w:tab/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1A7DE85" w:rsidR="000A0890" w:rsidRPr="007435D0" w:rsidRDefault="002B57C4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Thyroid Storm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5E623BC" w14:textId="77777777" w:rsidR="00065CA9" w:rsidRPr="00065CA9" w:rsidRDefault="00065CA9" w:rsidP="00065CA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065CA9">
              <w:rPr>
                <w:rFonts w:ascii="Calibri" w:eastAsia="Trebuchet MS" w:hAnsi="Calibri" w:cs="Calibri"/>
              </w:rPr>
              <w:t>Recognize the possibility of thyrotoxicosis in an emergency patient</w:t>
            </w:r>
          </w:p>
          <w:p w14:paraId="48F5D629" w14:textId="77777777" w:rsidR="00065CA9" w:rsidRPr="00065CA9" w:rsidRDefault="00065CA9" w:rsidP="00065CA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065CA9">
              <w:rPr>
                <w:rFonts w:ascii="Calibri" w:eastAsia="Trebuchet MS" w:hAnsi="Calibri" w:cs="Calibri"/>
              </w:rPr>
              <w:t>Recognize the signs and symptoms of thyroid storm</w:t>
            </w:r>
          </w:p>
          <w:p w14:paraId="0A056321" w14:textId="1A25CE32" w:rsidR="000A0890" w:rsidRPr="007435D0" w:rsidRDefault="00065CA9" w:rsidP="00065CA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065CA9">
              <w:rPr>
                <w:rFonts w:ascii="Calibri" w:eastAsia="Trebuchet MS" w:hAnsi="Calibri" w:cs="Calibri"/>
              </w:rPr>
              <w:t>Consider the possibility of induced arrhythmias related to thyroid storm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A056325" w14:textId="13D7314D" w:rsidR="000A0890" w:rsidRPr="00065CA9" w:rsidRDefault="00065CA9" w:rsidP="00065CA9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Demonstrate management of </w:t>
            </w:r>
            <w:r w:rsidRPr="00C3124B">
              <w:rPr>
                <w:rFonts w:ascii="Calibri" w:eastAsia="Trebuchet MS" w:hAnsi="Calibri" w:cs="Calibri"/>
              </w:rPr>
              <w:t xml:space="preserve"> hypertension, tachycardia associated with thyroid storm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5B7808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5B7808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13EAD688" w:rsidR="000A0890" w:rsidRPr="007435D0" w:rsidRDefault="0091727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5B7808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5B7808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3334E551" w:rsidR="000A0890" w:rsidRPr="007435D0" w:rsidRDefault="0091727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 monitor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5B7808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5B7808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A8CCC" w14:textId="77777777" w:rsidR="000A0890" w:rsidRDefault="005B780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Medications</w:t>
            </w:r>
          </w:p>
          <w:p w14:paraId="2613C5FF" w14:textId="77777777" w:rsidR="005B7808" w:rsidRDefault="005B780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  <w:p w14:paraId="0A056335" w14:textId="5F9F8B85" w:rsidR="00054880" w:rsidRPr="007435D0" w:rsidRDefault="0005488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ECG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6A78282D" w:rsidR="000A0890" w:rsidRPr="005B7808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5B7808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5B7808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5B7808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5B7808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304CB855" w:rsidR="00DF5F4D" w:rsidRPr="00DF5F4D" w:rsidRDefault="00065CA9" w:rsidP="00065CA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 year old girl with fever x 9 days was</w:t>
            </w:r>
            <w:r w:rsidRPr="00A52725">
              <w:rPr>
                <w:rFonts w:ascii="Calibri" w:eastAsia="Calibri" w:hAnsi="Calibri" w:cs="Calibri"/>
                <w:sz w:val="20"/>
                <w:szCs w:val="20"/>
              </w:rPr>
              <w:t xml:space="preserve"> seen by family doctor 3 days ago and started on</w:t>
            </w:r>
            <w:r w:rsidR="0075132F">
              <w:rPr>
                <w:rFonts w:ascii="Calibri" w:eastAsia="Calibri" w:hAnsi="Calibri" w:cs="Calibri"/>
                <w:sz w:val="20"/>
                <w:szCs w:val="20"/>
              </w:rPr>
              <w:t xml:space="preserve"> penicillin for suspected strep</w:t>
            </w:r>
            <w:r w:rsidRPr="00A52725">
              <w:rPr>
                <w:rFonts w:ascii="Calibri" w:eastAsia="Calibri" w:hAnsi="Calibri" w:cs="Calibri"/>
                <w:sz w:val="20"/>
                <w:szCs w:val="20"/>
              </w:rPr>
              <w:t xml:space="preserve"> throat and cervical adeni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tis.  Today she is quite </w:t>
            </w:r>
            <w:r w:rsidRPr="00A52725">
              <w:rPr>
                <w:rFonts w:ascii="Calibri" w:eastAsia="Calibri" w:hAnsi="Calibri" w:cs="Calibri"/>
                <w:sz w:val="20"/>
                <w:szCs w:val="20"/>
              </w:rPr>
              <w:t>agitated and con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fused at times.  P</w:t>
            </w:r>
            <w:r w:rsidRPr="00A52725">
              <w:rPr>
                <w:rFonts w:ascii="Calibri" w:eastAsia="Calibri" w:hAnsi="Calibri" w:cs="Calibri"/>
                <w:sz w:val="20"/>
                <w:szCs w:val="20"/>
              </w:rPr>
              <w:t>arents very concerned and brought her to the emergency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014CF12C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A1673F">
              <w:rPr>
                <w:rFonts w:ascii="Calibri" w:hAnsi="Calibri" w:cs="Calibri"/>
                <w:b/>
              </w:rPr>
              <w:t>Presentation</w:t>
            </w:r>
          </w:p>
          <w:p w14:paraId="07193A2A" w14:textId="7FCCCC18" w:rsidR="00EF0367" w:rsidRPr="00A1673F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A1673F">
              <w:rPr>
                <w:rFonts w:ascii="Calibri" w:hAnsi="Calibri" w:cs="Calibri"/>
                <w:sz w:val="20"/>
                <w:szCs w:val="20"/>
              </w:rPr>
              <w:t>Looks very unwell.  Toxic.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6EBEADE0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2DB6F85" w14:textId="24216B2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1673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210</w:t>
            </w:r>
          </w:p>
          <w:p w14:paraId="5C3797CB" w14:textId="4CDCF02F" w:rsidR="00EF0367" w:rsidRPr="00C642E0" w:rsidRDefault="00EF0367" w:rsidP="00C642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A1673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160/70</w:t>
            </w:r>
          </w:p>
          <w:p w14:paraId="40878905" w14:textId="3119807B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A1673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95% RA</w:t>
            </w:r>
          </w:p>
          <w:p w14:paraId="5BC7272D" w14:textId="49416DB3" w:rsidR="00EF0367" w:rsidRPr="00C642E0" w:rsidRDefault="004E5A9B" w:rsidP="00C642E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642E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41</w:t>
            </w:r>
            <w:r w:rsidR="00EF0367" w:rsidRPr="00C642E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C642E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584E888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1673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14.  Drowsy and confused at times.</w:t>
            </w:r>
          </w:p>
          <w:p w14:paraId="61CD9429" w14:textId="28FB3EA4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F849710" w14:textId="5829983B" w:rsidR="00EF0367" w:rsidRPr="00C642E0" w:rsidRDefault="00EF0367" w:rsidP="00C642E0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1673F" w:rsidRPr="00C3124B">
              <w:rPr>
                <w:rFonts w:ascii="Calibri" w:eastAsia="Calibri" w:hAnsi="Calibri" w:cs="Calibri"/>
                <w:bCs/>
                <w:sz w:val="20"/>
                <w:szCs w:val="20"/>
              </w:rPr>
              <w:t>gallop rhythm, soft murmur, capillary refill 2 secs</w:t>
            </w:r>
          </w:p>
          <w:p w14:paraId="08E8817B" w14:textId="7A9364D8" w:rsidR="004E5A9B" w:rsidRPr="00C642E0" w:rsidRDefault="004E5A9B" w:rsidP="00C642E0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25 kg</w:t>
            </w:r>
          </w:p>
        </w:tc>
        <w:tc>
          <w:tcPr>
            <w:tcW w:w="4974" w:type="dxa"/>
          </w:tcPr>
          <w:p w14:paraId="72B9CA57" w14:textId="77777777" w:rsidR="009616FA" w:rsidRPr="009B5958" w:rsidRDefault="009616FA" w:rsidP="00BE5189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539159A4" w14:textId="76A0828A" w:rsidR="00EF0367" w:rsidRDefault="009616FA" w:rsidP="00BE5189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325DFBA" w14:textId="561437C7" w:rsidR="00C642E0" w:rsidRPr="00C642E0" w:rsidRDefault="00C642E0" w:rsidP="00BE5189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Apply monitors</w:t>
            </w:r>
          </w:p>
          <w:p w14:paraId="2F048BDB" w14:textId="77777777" w:rsidR="00C642E0" w:rsidRPr="00C642E0" w:rsidRDefault="00C642E0" w:rsidP="00BE5189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642E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Order bloodwork: CBC, electrolytes, blood gas, lactate, renal function, coagulation labs, blood culture, toxicology, extra serum/plasma on hold</w:t>
            </w:r>
          </w:p>
          <w:p w14:paraId="5C762D9E" w14:textId="77777777" w:rsidR="00C642E0" w:rsidRPr="00C642E0" w:rsidRDefault="00C642E0" w:rsidP="00BE5189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642E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Thyroid function tests – T3, T4, TSH</w:t>
            </w:r>
          </w:p>
          <w:p w14:paraId="3CC0F72B" w14:textId="77777777" w:rsidR="00C642E0" w:rsidRPr="00C642E0" w:rsidRDefault="00C642E0" w:rsidP="00BE5189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642E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U/A, UC&amp;S plus sample on hold</w:t>
            </w:r>
          </w:p>
          <w:p w14:paraId="5962A8BB" w14:textId="0598F337" w:rsidR="00C642E0" w:rsidRPr="00C642E0" w:rsidRDefault="00C642E0" w:rsidP="00BE5189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642E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Antipyretic for fever</w:t>
            </w:r>
          </w:p>
          <w:p w14:paraId="6836761B" w14:textId="5914574C" w:rsidR="00C642E0" w:rsidRPr="000328C8" w:rsidRDefault="00C642E0" w:rsidP="00C642E0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C63106">
              <w:rPr>
                <w:rFonts w:ascii="Calibri" w:eastAsia="Calibri" w:hAnsi="Calibri" w:cs="Calibri"/>
                <w:b/>
                <w:sz w:val="20"/>
                <w:szCs w:val="20"/>
              </w:rPr>
              <w:t>B</w:t>
            </w:r>
            <w:r w:rsidRPr="000328C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5DDBB4" w14:textId="77777777" w:rsidR="00C642E0" w:rsidRPr="00C63106" w:rsidRDefault="00C642E0" w:rsidP="00BE5189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0328C8">
              <w:rPr>
                <w:rFonts w:ascii="Calibri" w:eastAsia="Calibri" w:hAnsi="Calibri" w:cs="Calibri"/>
                <w:sz w:val="20"/>
                <w:szCs w:val="20"/>
              </w:rPr>
              <w:t>Apply O2 by mask</w:t>
            </w:r>
          </w:p>
          <w:p w14:paraId="07C23F77" w14:textId="77777777" w:rsidR="00C642E0" w:rsidRDefault="00C642E0" w:rsidP="00BE5189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0328C8">
              <w:rPr>
                <w:rFonts w:ascii="Calibri" w:eastAsia="Calibri" w:hAnsi="Calibri" w:cs="Calibri"/>
                <w:sz w:val="20"/>
                <w:szCs w:val="20"/>
              </w:rPr>
              <w:t>Order CXR</w:t>
            </w:r>
          </w:p>
          <w:p w14:paraId="015E4EEF" w14:textId="1EB53ADC" w:rsidR="00C642E0" w:rsidRPr="00C63106" w:rsidRDefault="00C642E0" w:rsidP="00C642E0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C63106">
              <w:rPr>
                <w:rFonts w:ascii="Calibri" w:eastAsia="Calibri" w:hAnsi="Calibri" w:cs="Calibri"/>
                <w:b/>
                <w:sz w:val="20"/>
                <w:szCs w:val="20"/>
              </w:rPr>
              <w:t>C</w:t>
            </w:r>
            <w:r w:rsidRPr="000328C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2DAA862" w14:textId="77777777" w:rsidR="00C642E0" w:rsidRDefault="00C642E0" w:rsidP="00BE5189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0328C8">
              <w:rPr>
                <w:rFonts w:ascii="Calibri" w:eastAsia="Calibri" w:hAnsi="Calibri" w:cs="Calibri"/>
                <w:sz w:val="20"/>
                <w:szCs w:val="20"/>
              </w:rPr>
              <w:t>Insert IV x 2</w:t>
            </w:r>
          </w:p>
          <w:p w14:paraId="0A938A72" w14:textId="2A8FB73D" w:rsidR="00C642E0" w:rsidRPr="00C642E0" w:rsidRDefault="00C642E0" w:rsidP="00BE5189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642E0">
              <w:rPr>
                <w:rFonts w:ascii="Calibri" w:eastAsia="Calibri" w:hAnsi="Calibri" w:cs="Calibri"/>
                <w:sz w:val="20"/>
                <w:szCs w:val="20"/>
              </w:rPr>
              <w:t>V fluid bolus 20cc/kg</w:t>
            </w:r>
          </w:p>
          <w:p w14:paraId="1E655A6A" w14:textId="77777777" w:rsidR="00C642E0" w:rsidRPr="00C642E0" w:rsidRDefault="00C642E0" w:rsidP="00C642E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5ABC0381" w14:textId="5289D358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477" w:type="dxa"/>
          </w:tcPr>
          <w:p w14:paraId="6B2704AB" w14:textId="77777777" w:rsidR="0047379C" w:rsidRDefault="0047379C" w:rsidP="00BE5189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C0D5938" w14:textId="28F79EA2" w:rsidR="00A1673F" w:rsidRPr="00A1673F" w:rsidRDefault="00A1673F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Unwell for 10-14 days</w:t>
            </w:r>
          </w:p>
          <w:p w14:paraId="3E8D79E1" w14:textId="77777777" w:rsidR="00A1673F" w:rsidRPr="00A1673F" w:rsidRDefault="00A1673F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F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evers, excessive sweating at night</w:t>
            </w:r>
          </w:p>
          <w:p w14:paraId="396A3F8B" w14:textId="417339C8" w:rsidR="00A1673F" w:rsidRPr="00A1673F" w:rsidRDefault="002B57C4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Emotionally labile</w:t>
            </w:r>
            <w:r w:rsid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/sensitive x1 week</w:t>
            </w:r>
          </w:p>
          <w:p w14:paraId="33094A0C" w14:textId="77777777" w:rsidR="00A1673F" w:rsidRPr="00A1673F" w:rsidRDefault="00A1673F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Swollen glands in throat area – swelling noted</w:t>
            </w:r>
          </w:p>
          <w:p w14:paraId="066A7878" w14:textId="77777777" w:rsidR="00A1673F" w:rsidRPr="00A1673F" w:rsidRDefault="00A1673F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Decreased attention span at school</w:t>
            </w:r>
          </w:p>
          <w:p w14:paraId="3D9C395C" w14:textId="77777777" w:rsidR="00A1673F" w:rsidRPr="00A1673F" w:rsidRDefault="00A1673F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Headaches and jitteriness</w:t>
            </w:r>
          </w:p>
          <w:p w14:paraId="52EB16A5" w14:textId="0797A342" w:rsidR="0047379C" w:rsidRPr="00A1673F" w:rsidRDefault="00A1673F" w:rsidP="00BE518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No chance of intoxication or overdose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0DAEA83A" w:rsidR="0047379C" w:rsidRPr="00A1673F" w:rsidRDefault="00A1673F" w:rsidP="00BE5189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</w:t>
            </w:r>
            <w:r w:rsidR="002B57C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viously healthy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5F5ECF5A" w14:textId="5D8E20E5" w:rsidR="00A1673F" w:rsidRPr="00A1673F" w:rsidRDefault="00A1673F" w:rsidP="00BE5189">
            <w:pPr>
              <w:pStyle w:val="ListParagraph"/>
              <w:numPr>
                <w:ilvl w:val="0"/>
                <w:numId w:val="55"/>
              </w:numPr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1673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Penicillin</w:t>
            </w:r>
          </w:p>
          <w:p w14:paraId="70BA3EF3" w14:textId="1F2D0094" w:rsidR="0047379C" w:rsidRPr="0096174B" w:rsidRDefault="0047379C" w:rsidP="0096174B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A1673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7F7EEA5E" w:rsidR="00EF0367" w:rsidRPr="00C642E0" w:rsidRDefault="00A1673F" w:rsidP="00BE5189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A1673F">
              <w:rPr>
                <w:rFonts w:ascii="Calibri" w:eastAsia="Calibri" w:hAnsi="Calibri" w:cs="Calibri"/>
                <w:bCs/>
                <w:sz w:val="20"/>
                <w:szCs w:val="20"/>
              </w:rPr>
              <w:t>NKA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0173CB14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917277">
              <w:rPr>
                <w:rFonts w:ascii="Calibri" w:hAnsi="Calibri" w:cs="Calibri"/>
                <w:b/>
              </w:rPr>
              <w:t>Slight Improvement</w:t>
            </w:r>
          </w:p>
          <w:p w14:paraId="52874B5F" w14:textId="650D190B" w:rsidR="00A54E7C" w:rsidRPr="00917277" w:rsidRDefault="00A54E7C" w:rsidP="00917277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91727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917277" w:rsidRPr="000328C8">
              <w:rPr>
                <w:rFonts w:ascii="Calibri" w:eastAsia="Calibri" w:hAnsi="Calibri" w:cs="Calibri"/>
                <w:bCs/>
                <w:sz w:val="20"/>
                <w:szCs w:val="20"/>
              </w:rPr>
              <w:t>Some improvement, but still looks unwell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4286B8F3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91727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A04778F" w14:textId="45722914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727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190</w:t>
            </w:r>
          </w:p>
          <w:p w14:paraId="086B6C04" w14:textId="193EE00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727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160/70</w:t>
            </w:r>
          </w:p>
          <w:p w14:paraId="1C1B785F" w14:textId="26AB6B44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727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32</w:t>
            </w:r>
          </w:p>
          <w:p w14:paraId="64E5A0B6" w14:textId="479EC632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727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99% on O2</w:t>
            </w:r>
          </w:p>
          <w:p w14:paraId="58535BE7" w14:textId="31265584" w:rsid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727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38.9</w:t>
            </w:r>
          </w:p>
          <w:p w14:paraId="52CCEE74" w14:textId="594B5E1C" w:rsidR="004E5A9B" w:rsidRPr="007B1C82" w:rsidRDefault="0047379C" w:rsidP="007B1C82">
            <w:pPr>
              <w:pStyle w:val="BodyAA"/>
              <w:numPr>
                <w:ilvl w:val="0"/>
                <w:numId w:val="16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917277" w:rsidRPr="009D6D86">
              <w:rPr>
                <w:rFonts w:ascii="Calibri" w:eastAsia="Calibri" w:hAnsi="Calibri" w:cs="Calibri"/>
                <w:bCs/>
                <w:sz w:val="20"/>
                <w:szCs w:val="20"/>
              </w:rPr>
              <w:t>drowsy and confused – seems disoriented</w:t>
            </w:r>
          </w:p>
          <w:p w14:paraId="75466B3C" w14:textId="7FD52E88" w:rsidR="006702C1" w:rsidRPr="007B1C82" w:rsidRDefault="004E5A9B" w:rsidP="007B1C82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917277" w:rsidRPr="009D6D86">
              <w:rPr>
                <w:rFonts w:ascii="Calibri" w:eastAsia="Calibri" w:hAnsi="Calibri" w:cs="Calibri"/>
                <w:bCs/>
                <w:sz w:val="20"/>
                <w:szCs w:val="20"/>
              </w:rPr>
              <w:t>gallop rhythm, soft murmur, capillary refill 2 secs</w:t>
            </w:r>
          </w:p>
        </w:tc>
        <w:tc>
          <w:tcPr>
            <w:tcW w:w="4974" w:type="dxa"/>
          </w:tcPr>
          <w:p w14:paraId="1805AC82" w14:textId="77777777" w:rsidR="006E39B3" w:rsidRPr="006E39B3" w:rsidRDefault="009616FA" w:rsidP="00BE5189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BE5189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1A1295F" w14:textId="77777777" w:rsidR="00917277" w:rsidRPr="00917277" w:rsidRDefault="00917277" w:rsidP="00BE5189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>Provide IV fluid – D5NS – dextrose solutions are preferred IV fluids to cope with high metabolic demands</w:t>
            </w:r>
          </w:p>
          <w:p w14:paraId="5EBD05B0" w14:textId="77777777" w:rsidR="00917277" w:rsidRPr="00917277" w:rsidRDefault="00917277" w:rsidP="00BE5189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>Control hyperthermia by applying ice packs and cooling blankets</w:t>
            </w:r>
          </w:p>
          <w:p w14:paraId="14902B86" w14:textId="77777777" w:rsidR="00917277" w:rsidRPr="00917277" w:rsidRDefault="00917277" w:rsidP="00BE5189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 xml:space="preserve">Give </w:t>
            </w:r>
            <w:proofErr w:type="spellStart"/>
            <w:r w:rsidRPr="00917277">
              <w:rPr>
                <w:rFonts w:ascii="Calibri" w:hAnsi="Calibri" w:cs="Calibri"/>
                <w:sz w:val="20"/>
                <w:szCs w:val="20"/>
              </w:rPr>
              <w:t>tylenol</w:t>
            </w:r>
            <w:proofErr w:type="spellEnd"/>
            <w:r w:rsidRPr="00917277">
              <w:rPr>
                <w:rFonts w:ascii="Calibri" w:hAnsi="Calibri" w:cs="Calibri"/>
                <w:sz w:val="20"/>
                <w:szCs w:val="20"/>
              </w:rPr>
              <w:t xml:space="preserve"> or </w:t>
            </w:r>
            <w:proofErr w:type="spellStart"/>
            <w:r w:rsidRPr="00917277">
              <w:rPr>
                <w:rFonts w:ascii="Calibri" w:hAnsi="Calibri" w:cs="Calibri"/>
                <w:sz w:val="20"/>
                <w:szCs w:val="20"/>
              </w:rPr>
              <w:t>advil</w:t>
            </w:r>
            <w:proofErr w:type="spellEnd"/>
            <w:r w:rsidRPr="00917277">
              <w:rPr>
                <w:rFonts w:ascii="Calibri" w:hAnsi="Calibri" w:cs="Calibri"/>
                <w:sz w:val="20"/>
                <w:szCs w:val="20"/>
              </w:rPr>
              <w:t xml:space="preserve"> for fever</w:t>
            </w:r>
          </w:p>
          <w:p w14:paraId="79E26D72" w14:textId="77777777" w:rsidR="00917277" w:rsidRPr="00917277" w:rsidRDefault="00917277" w:rsidP="00BE5189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>Give antibiotics</w:t>
            </w:r>
          </w:p>
          <w:p w14:paraId="7E8DB056" w14:textId="77777777" w:rsidR="00917277" w:rsidRPr="00917277" w:rsidRDefault="00917277" w:rsidP="00BE5189">
            <w:pPr>
              <w:pStyle w:val="Body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 xml:space="preserve">Consult </w:t>
            </w:r>
            <w:proofErr w:type="gramStart"/>
            <w:r w:rsidRPr="00917277">
              <w:rPr>
                <w:rFonts w:ascii="Calibri" w:hAnsi="Calibri" w:cs="Calibri"/>
                <w:sz w:val="20"/>
                <w:szCs w:val="20"/>
              </w:rPr>
              <w:t>endocrinology :</w:t>
            </w:r>
            <w:proofErr w:type="gramEnd"/>
            <w:r w:rsidRPr="00917277">
              <w:rPr>
                <w:rFonts w:ascii="Calibri" w:hAnsi="Calibri" w:cs="Calibri"/>
                <w:sz w:val="20"/>
                <w:szCs w:val="20"/>
              </w:rPr>
              <w:t xml:space="preserve"> Administer </w:t>
            </w:r>
            <w:proofErr w:type="spellStart"/>
            <w:r w:rsidRPr="00917277">
              <w:rPr>
                <w:rFonts w:ascii="Calibri" w:hAnsi="Calibri" w:cs="Calibri"/>
                <w:sz w:val="20"/>
                <w:szCs w:val="20"/>
              </w:rPr>
              <w:t>propanolol</w:t>
            </w:r>
            <w:proofErr w:type="spellEnd"/>
            <w:r w:rsidRPr="00917277">
              <w:rPr>
                <w:rFonts w:ascii="Calibri" w:hAnsi="Calibri" w:cs="Calibri"/>
                <w:sz w:val="20"/>
                <w:szCs w:val="20"/>
              </w:rPr>
              <w:t xml:space="preserve"> or </w:t>
            </w:r>
            <w:proofErr w:type="spellStart"/>
            <w:r w:rsidRPr="00917277">
              <w:rPr>
                <w:rFonts w:ascii="Calibri" w:hAnsi="Calibri" w:cs="Calibri"/>
                <w:sz w:val="20"/>
                <w:szCs w:val="20"/>
              </w:rPr>
              <w:t>esmolol</w:t>
            </w:r>
            <w:proofErr w:type="spellEnd"/>
            <w:r w:rsidRPr="00917277">
              <w:rPr>
                <w:rFonts w:ascii="Calibri" w:hAnsi="Calibri" w:cs="Calibri"/>
                <w:sz w:val="20"/>
                <w:szCs w:val="20"/>
              </w:rPr>
              <w:t xml:space="preserve"> to control sympathomimetic symptoms – control autonomic effects of thyroid hormone, and block conversion of T4 to T3.  </w:t>
            </w:r>
          </w:p>
          <w:p w14:paraId="46D99288" w14:textId="77777777" w:rsidR="00917277" w:rsidRPr="00917277" w:rsidRDefault="00917277" w:rsidP="0091727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 xml:space="preserve">A </w:t>
            </w:r>
          </w:p>
          <w:p w14:paraId="23D74B64" w14:textId="0F3E8158" w:rsidR="00917277" w:rsidRPr="00917277" w:rsidRDefault="00917277" w:rsidP="00BE518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 xml:space="preserve">Prepare equipment for intubation </w:t>
            </w:r>
          </w:p>
          <w:p w14:paraId="157408F5" w14:textId="470DA05C" w:rsidR="00917277" w:rsidRPr="00917277" w:rsidRDefault="00917277" w:rsidP="00BE518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lastRenderedPageBreak/>
              <w:t>Have suction nearby</w:t>
            </w:r>
          </w:p>
          <w:p w14:paraId="1F885960" w14:textId="77777777" w:rsidR="00917277" w:rsidRPr="00917277" w:rsidRDefault="00917277" w:rsidP="0091727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 xml:space="preserve">B </w:t>
            </w:r>
          </w:p>
          <w:p w14:paraId="3296A528" w14:textId="584AC8EB" w:rsidR="007B1C82" w:rsidRDefault="007B1C82" w:rsidP="00BE518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 O2</w:t>
            </w:r>
          </w:p>
          <w:p w14:paraId="4ED52C63" w14:textId="167571AD" w:rsidR="00917277" w:rsidRPr="007B1C82" w:rsidRDefault="00917277" w:rsidP="00BE518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 w:hint="eastAsia"/>
                <w:sz w:val="20"/>
                <w:szCs w:val="20"/>
              </w:rPr>
              <w:t>Prepare BVM</w:t>
            </w:r>
          </w:p>
          <w:p w14:paraId="6314C2A8" w14:textId="77777777" w:rsidR="00917277" w:rsidRPr="00917277" w:rsidRDefault="00917277" w:rsidP="0091727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/>
                <w:sz w:val="20"/>
                <w:szCs w:val="20"/>
              </w:rPr>
              <w:t>C</w:t>
            </w:r>
          </w:p>
          <w:p w14:paraId="480AD3F6" w14:textId="77777777" w:rsidR="00EF0367" w:rsidRDefault="00917277" w:rsidP="00BE518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917277">
              <w:rPr>
                <w:rFonts w:ascii="Calibri" w:hAnsi="Calibri" w:cs="Calibri" w:hint="eastAsia"/>
                <w:sz w:val="20"/>
                <w:szCs w:val="20"/>
              </w:rPr>
              <w:t>Repeat IV fluid boluses</w:t>
            </w:r>
          </w:p>
          <w:p w14:paraId="298CC972" w14:textId="6272501E" w:rsidR="007B1C82" w:rsidRPr="00EF0367" w:rsidRDefault="007B1C82" w:rsidP="00BE518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Identify ECG changes</w:t>
            </w:r>
          </w:p>
        </w:tc>
        <w:tc>
          <w:tcPr>
            <w:tcW w:w="4477" w:type="dxa"/>
          </w:tcPr>
          <w:p w14:paraId="322EC256" w14:textId="77777777" w:rsidR="0047379C" w:rsidRPr="009735A9" w:rsidRDefault="0047379C" w:rsidP="00BE5189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6BBB73D4" w:rsidR="0047379C" w:rsidRPr="00917277" w:rsidRDefault="00917277" w:rsidP="00BE5189">
            <w:pPr>
              <w:pStyle w:val="BodyAA"/>
              <w:numPr>
                <w:ilvl w:val="0"/>
                <w:numId w:val="60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Patent</w:t>
            </w:r>
          </w:p>
          <w:p w14:paraId="7FFF8667" w14:textId="77777777" w:rsidR="0047379C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360133FB" w:rsidR="0047379C" w:rsidRPr="00917277" w:rsidRDefault="00917277" w:rsidP="00BE5189">
            <w:pPr>
              <w:pStyle w:val="BodyAA"/>
              <w:numPr>
                <w:ilvl w:val="0"/>
                <w:numId w:val="60"/>
              </w:numPr>
              <w:rPr>
                <w:rFonts w:ascii="Calibri" w:eastAsia="Trebuchet MS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Trebuchet MS" w:hAnsi="Calibri" w:cs="Calibri"/>
                <w:sz w:val="20"/>
                <w:szCs w:val="20"/>
              </w:rPr>
              <w:t>Tachy</w:t>
            </w:r>
            <w:r w:rsidR="002B57C4">
              <w:rPr>
                <w:rFonts w:ascii="Calibri" w:eastAsia="Trebuchet MS" w:hAnsi="Calibri" w:cs="Calibri"/>
                <w:sz w:val="20"/>
                <w:szCs w:val="20"/>
              </w:rPr>
              <w:t>p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neic</w:t>
            </w:r>
            <w:proofErr w:type="spellEnd"/>
          </w:p>
          <w:p w14:paraId="522CD9C4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159DF5A" w14:textId="73B9AFDA" w:rsidR="00917277" w:rsidRDefault="00917277" w:rsidP="00BE5189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Hypertension</w:t>
            </w:r>
          </w:p>
          <w:p w14:paraId="1918DC94" w14:textId="178DE9BB" w:rsidR="00EF0367" w:rsidRPr="00EF0367" w:rsidRDefault="00EF0367" w:rsidP="0096174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55A62" w:rsidRPr="00EF0367" w14:paraId="74A8B226" w14:textId="77777777" w:rsidTr="00DA0782">
        <w:trPr>
          <w:trHeight w:val="20"/>
        </w:trPr>
        <w:tc>
          <w:tcPr>
            <w:tcW w:w="4440" w:type="dxa"/>
          </w:tcPr>
          <w:p w14:paraId="47489DD8" w14:textId="34038E48" w:rsidR="00655A62" w:rsidRPr="0047379C" w:rsidRDefault="00655A62" w:rsidP="00655A6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Deteriorating GCS</w:t>
            </w:r>
          </w:p>
          <w:p w14:paraId="47DC329F" w14:textId="2B165E81" w:rsidR="00655A62" w:rsidRPr="00655A62" w:rsidRDefault="00655A62" w:rsidP="00655A6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Pr="00A07AC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Progressively confused, disoriented with deteriorating GCS</w:t>
            </w:r>
          </w:p>
          <w:p w14:paraId="658EDEB8" w14:textId="77777777" w:rsidR="00655A62" w:rsidRDefault="00655A62" w:rsidP="00655A6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5031455" w14:textId="77777777" w:rsidR="00655A62" w:rsidRDefault="00655A62" w:rsidP="00655A6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2FD266" w14:textId="1434451F" w:rsidR="00655A62" w:rsidRPr="00EF0367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FA784E0" w14:textId="7289E8F1" w:rsidR="00655A62" w:rsidRPr="00EF0367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180</w:t>
            </w:r>
          </w:p>
          <w:p w14:paraId="28A1357B" w14:textId="65EF69A1" w:rsidR="00655A62" w:rsidRPr="00EF0367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E518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160/70</w:t>
            </w:r>
          </w:p>
          <w:p w14:paraId="4B8D7AB0" w14:textId="7344331A" w:rsidR="00655A62" w:rsidRPr="00EF0367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32</w:t>
            </w:r>
          </w:p>
          <w:p w14:paraId="0DA884F6" w14:textId="2FBA58F1" w:rsidR="00655A62" w:rsidRPr="004E5A9B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99% on O2</w:t>
            </w:r>
          </w:p>
          <w:p w14:paraId="15018EBD" w14:textId="1AF2E4E7" w:rsidR="00655A62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38.9</w:t>
            </w:r>
          </w:p>
          <w:p w14:paraId="248FEC0A" w14:textId="6C24D0CE" w:rsidR="00655A62" w:rsidRPr="004E5A9B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11.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</w:t>
            </w:r>
            <w:r w:rsidRPr="00467DC4">
              <w:rPr>
                <w:rFonts w:ascii="Calibri" w:eastAsia="Calibri" w:hAnsi="Calibri" w:cs="Calibri"/>
                <w:bCs/>
                <w:sz w:val="20"/>
                <w:szCs w:val="20"/>
              </w:rPr>
              <w:t>rowsy and confused – seems disoriented, eyes closed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405EEEA9" w14:textId="344C69F7" w:rsidR="00655A62" w:rsidRPr="004E5A9B" w:rsidRDefault="00655A62" w:rsidP="00655A6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Clear.</w:t>
            </w:r>
          </w:p>
          <w:p w14:paraId="49257E8F" w14:textId="0F951911" w:rsidR="00655A62" w:rsidRPr="00BE5189" w:rsidRDefault="00655A62" w:rsidP="00BE5189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467DC4">
              <w:rPr>
                <w:rFonts w:ascii="Calibri" w:eastAsia="Calibri" w:hAnsi="Calibri" w:cs="Calibri"/>
                <w:bCs/>
                <w:sz w:val="20"/>
                <w:szCs w:val="20"/>
              </w:rPr>
              <w:t>gallop rhythm, soft murmur, capillary refill 2 secs</w:t>
            </w:r>
          </w:p>
        </w:tc>
        <w:tc>
          <w:tcPr>
            <w:tcW w:w="4974" w:type="dxa"/>
          </w:tcPr>
          <w:p w14:paraId="1B7A507E" w14:textId="77777777" w:rsidR="00655A62" w:rsidRPr="006E39B3" w:rsidRDefault="00655A62" w:rsidP="00BE5189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3E6EA10E" w14:textId="77777777" w:rsidR="00655A62" w:rsidRPr="006E39B3" w:rsidRDefault="00655A62" w:rsidP="00655A6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525612A" w14:textId="77777777" w:rsidR="00655A62" w:rsidRPr="006E39B3" w:rsidRDefault="00655A62" w:rsidP="00BE5189">
            <w:pPr>
              <w:pStyle w:val="ListParagraph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A98B913" w14:textId="77777777" w:rsidR="00655A62" w:rsidRPr="00655A62" w:rsidRDefault="00655A62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55A62">
              <w:rPr>
                <w:rFonts w:ascii="Calibri" w:hAnsi="Calibri" w:cs="Calibri"/>
                <w:sz w:val="20"/>
                <w:szCs w:val="20"/>
              </w:rPr>
              <w:t>Review bloodwork</w:t>
            </w:r>
          </w:p>
          <w:p w14:paraId="500115AC" w14:textId="2CE09260" w:rsidR="00655A62" w:rsidRPr="00655A62" w:rsidRDefault="00655A62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55A62">
              <w:rPr>
                <w:rFonts w:ascii="Calibri" w:hAnsi="Calibri" w:cs="Calibri"/>
                <w:sz w:val="20"/>
                <w:szCs w:val="20"/>
              </w:rPr>
              <w:t xml:space="preserve">Consult with endocrinology re use of </w:t>
            </w:r>
            <w:proofErr w:type="spellStart"/>
            <w:r w:rsidRPr="00655A62">
              <w:rPr>
                <w:rFonts w:ascii="Calibri" w:hAnsi="Calibri" w:cs="Calibri"/>
                <w:sz w:val="20"/>
                <w:szCs w:val="20"/>
              </w:rPr>
              <w:t>methimazole</w:t>
            </w:r>
            <w:proofErr w:type="spellEnd"/>
            <w:r w:rsidRPr="00655A62">
              <w:rPr>
                <w:rFonts w:ascii="Calibri" w:hAnsi="Calibri" w:cs="Calibri"/>
                <w:sz w:val="20"/>
                <w:szCs w:val="20"/>
              </w:rPr>
              <w:t xml:space="preserve"> or </w:t>
            </w:r>
            <w:proofErr w:type="spellStart"/>
            <w:r w:rsidRPr="00655A62">
              <w:rPr>
                <w:rFonts w:ascii="Calibri" w:hAnsi="Calibri" w:cs="Calibri"/>
                <w:sz w:val="20"/>
                <w:szCs w:val="20"/>
              </w:rPr>
              <w:t>Propylthiouracil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(see notes)</w:t>
            </w:r>
          </w:p>
          <w:p w14:paraId="5432A815" w14:textId="77777777" w:rsidR="00655A62" w:rsidRPr="00655A62" w:rsidRDefault="00655A62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55A62">
              <w:rPr>
                <w:rFonts w:ascii="Calibri" w:hAnsi="Calibri" w:cs="Calibri"/>
                <w:sz w:val="20"/>
                <w:szCs w:val="20"/>
              </w:rPr>
              <w:t>Administer glucocorticoids : block conversion of T4 to T3 and associated with improved survival, give hydrocortisone 5mg/kg IV q6-8 h</w:t>
            </w:r>
          </w:p>
          <w:p w14:paraId="427B02C2" w14:textId="77777777" w:rsidR="00655A62" w:rsidRPr="00BE5189" w:rsidRDefault="00655A62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655A62">
              <w:rPr>
                <w:rFonts w:ascii="Calibri" w:hAnsi="Calibri" w:cs="Calibri"/>
                <w:sz w:val="20"/>
                <w:szCs w:val="20"/>
              </w:rPr>
              <w:t>Consult ICU for admission to hospital</w:t>
            </w:r>
          </w:p>
          <w:p w14:paraId="603D290D" w14:textId="77777777" w:rsidR="00BE5189" w:rsidRDefault="00BE5189" w:rsidP="00BE5189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2B1940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14:paraId="6CDDF44C" w14:textId="023E147F" w:rsidR="00BE5189" w:rsidRPr="00BE5189" w:rsidRDefault="00BE5189" w:rsidP="00BE5189">
            <w:pPr>
              <w:pStyle w:val="BodyAA"/>
              <w:numPr>
                <w:ilvl w:val="0"/>
                <w:numId w:val="66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B1940">
              <w:rPr>
                <w:rFonts w:ascii="Calibri" w:hAnsi="Calibri" w:cs="Calibri"/>
                <w:sz w:val="20"/>
                <w:szCs w:val="20"/>
              </w:rPr>
              <w:t>jaw thrust/head tilt prn</w:t>
            </w:r>
          </w:p>
          <w:p w14:paraId="19F1F36F" w14:textId="77777777" w:rsidR="00BE5189" w:rsidRDefault="00BE5189" w:rsidP="00BE5189">
            <w:pPr>
              <w:pStyle w:val="BodyAA"/>
              <w:numPr>
                <w:ilvl w:val="0"/>
                <w:numId w:val="65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467DC4">
              <w:rPr>
                <w:rFonts w:ascii="Calibri" w:eastAsia="Trebuchet MS" w:hAnsi="Calibri" w:cs="Calibri"/>
                <w:sz w:val="20"/>
                <w:szCs w:val="20"/>
              </w:rPr>
              <w:t>Intubate patient with RSI due to deteriorating GCS</w:t>
            </w:r>
          </w:p>
          <w:p w14:paraId="7214AB7C" w14:textId="77777777" w:rsidR="00BE5189" w:rsidRDefault="00BE5189" w:rsidP="00BE5189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  <w:r w:rsidRPr="0081614A">
              <w:rPr>
                <w:rFonts w:ascii="Calibri" w:eastAsia="Trebuchet MS" w:hAnsi="Calibri" w:cs="Calibri"/>
                <w:b/>
                <w:sz w:val="20"/>
                <w:szCs w:val="20"/>
              </w:rPr>
              <w:t>C</w:t>
            </w:r>
            <w:r w:rsidRPr="00467DC4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1E039CCD" w14:textId="77777777" w:rsidR="00BE5189" w:rsidRDefault="00BE5189" w:rsidP="00BE5189">
            <w:pPr>
              <w:pStyle w:val="BodyAA"/>
              <w:numPr>
                <w:ilvl w:val="0"/>
                <w:numId w:val="65"/>
              </w:numPr>
              <w:ind w:left="72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467DC4">
              <w:rPr>
                <w:rFonts w:ascii="Calibri" w:eastAsia="Trebuchet MS" w:hAnsi="Calibri" w:cs="Calibri"/>
                <w:sz w:val="20"/>
                <w:szCs w:val="20"/>
              </w:rPr>
              <w:t>Give D5NS at maintenance and boluses as needed for poor perfusi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on</w:t>
            </w:r>
          </w:p>
          <w:p w14:paraId="3E75179B" w14:textId="36671D6C" w:rsidR="00BE5189" w:rsidRPr="00655A62" w:rsidRDefault="00BE5189" w:rsidP="00BE51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77" w:type="dxa"/>
          </w:tcPr>
          <w:p w14:paraId="26474E92" w14:textId="77777777" w:rsidR="00655A62" w:rsidRPr="009735A9" w:rsidRDefault="00655A62" w:rsidP="00BE5189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189E02CB" w14:textId="77777777" w:rsidR="00655A62" w:rsidRDefault="00655A62" w:rsidP="00655A6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0DDF1BA" w14:textId="1DA1CE66" w:rsidR="00655A62" w:rsidRPr="00655A62" w:rsidRDefault="00655A62" w:rsidP="00BE5189">
            <w:pPr>
              <w:pStyle w:val="BodyAA"/>
              <w:numPr>
                <w:ilvl w:val="0"/>
                <w:numId w:val="60"/>
              </w:numPr>
              <w:tabs>
                <w:tab w:val="num" w:pos="432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Risk maintaining due to decreasing GCS</w:t>
            </w:r>
          </w:p>
          <w:p w14:paraId="5D8F2716" w14:textId="77777777" w:rsidR="00655A62" w:rsidRDefault="00655A62" w:rsidP="00655A6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7DB71E0" w14:textId="77777777" w:rsidR="00655A62" w:rsidRDefault="00655A62" w:rsidP="00655A6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6106871" w14:textId="6377D7C6" w:rsidR="00655A62" w:rsidRDefault="00655A62" w:rsidP="00BE5189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Tachypneic</w:t>
            </w:r>
            <w:proofErr w:type="spellEnd"/>
          </w:p>
          <w:p w14:paraId="2CA37B1C" w14:textId="77777777" w:rsidR="00655A62" w:rsidRDefault="00655A62" w:rsidP="00655A62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6B6AA74" w14:textId="77777777" w:rsidR="00655A62" w:rsidRDefault="00655A62" w:rsidP="00655A6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79DB407" w14:textId="7F892EC7" w:rsidR="00655A62" w:rsidRPr="00655A62" w:rsidRDefault="00655A62" w:rsidP="00BE5189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Present</w:t>
            </w:r>
          </w:p>
          <w:p w14:paraId="3E5C340F" w14:textId="77777777" w:rsidR="00655A62" w:rsidRDefault="00655A62" w:rsidP="00655A62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4CD492AF" w14:textId="77777777" w:rsidR="00655A62" w:rsidRDefault="00655A62" w:rsidP="00655A6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</w:t>
            </w:r>
          </w:p>
          <w:p w14:paraId="542D2C0C" w14:textId="77777777" w:rsidR="00655A62" w:rsidRPr="00655A62" w:rsidRDefault="00655A62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55A62">
              <w:rPr>
                <w:rFonts w:ascii="Calibri" w:hAnsi="Calibri" w:cs="Calibri"/>
                <w:sz w:val="20"/>
                <w:szCs w:val="20"/>
              </w:rPr>
              <w:t xml:space="preserve">PTU : inhibits synthesis of thyroid hormone by inhibiting conversion of T4 to T3 – can be given </w:t>
            </w:r>
            <w:proofErr w:type="spellStart"/>
            <w:r w:rsidRPr="00655A62">
              <w:rPr>
                <w:rFonts w:ascii="Calibri" w:hAnsi="Calibri" w:cs="Calibri"/>
                <w:sz w:val="20"/>
                <w:szCs w:val="20"/>
              </w:rPr>
              <w:t>po</w:t>
            </w:r>
            <w:proofErr w:type="spellEnd"/>
            <w:r w:rsidRPr="00655A62">
              <w:rPr>
                <w:rFonts w:ascii="Calibri" w:hAnsi="Calibri" w:cs="Calibri"/>
                <w:sz w:val="20"/>
                <w:szCs w:val="20"/>
              </w:rPr>
              <w:t xml:space="preserve"> or ng (in comatose patients) – preferred due to early onset of action</w:t>
            </w:r>
          </w:p>
          <w:p w14:paraId="63FFA964" w14:textId="77777777" w:rsidR="00655A62" w:rsidRPr="00655A62" w:rsidRDefault="00655A62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655A62">
              <w:rPr>
                <w:rFonts w:ascii="Calibri" w:hAnsi="Calibri" w:cs="Calibri"/>
                <w:sz w:val="20"/>
                <w:szCs w:val="20"/>
              </w:rPr>
              <w:t>Methimazole</w:t>
            </w:r>
            <w:proofErr w:type="spellEnd"/>
            <w:r w:rsidRPr="00655A62">
              <w:rPr>
                <w:rFonts w:ascii="Calibri" w:hAnsi="Calibri" w:cs="Calibri"/>
                <w:sz w:val="20"/>
                <w:szCs w:val="20"/>
              </w:rPr>
              <w:t xml:space="preserve"> :</w:t>
            </w:r>
            <w:proofErr w:type="gramEnd"/>
            <w:r w:rsidRPr="00655A62">
              <w:rPr>
                <w:rFonts w:ascii="Calibri" w:hAnsi="Calibri" w:cs="Calibri"/>
                <w:sz w:val="20"/>
                <w:szCs w:val="20"/>
              </w:rPr>
              <w:t xml:space="preserve"> inhibits synthesis of thyroid hormone.  Comatose patients may require administration via NG tube because agent is available solely as PO preparation</w:t>
            </w:r>
          </w:p>
          <w:p w14:paraId="2D175F1D" w14:textId="6C56DC9D" w:rsidR="00655A62" w:rsidRPr="00BE5189" w:rsidRDefault="002B57C4" w:rsidP="00BE5189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Potassium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="00655A62" w:rsidRPr="00655A62">
              <w:rPr>
                <w:rFonts w:ascii="Calibri" w:hAnsi="Calibri" w:cs="Calibri"/>
                <w:sz w:val="20"/>
                <w:szCs w:val="20"/>
              </w:rPr>
              <w:t>odide :</w:t>
            </w:r>
            <w:proofErr w:type="gramEnd"/>
            <w:r w:rsidR="00655A62" w:rsidRPr="00655A62">
              <w:rPr>
                <w:rFonts w:ascii="Calibri" w:hAnsi="Calibri" w:cs="Calibri"/>
                <w:sz w:val="20"/>
                <w:szCs w:val="20"/>
              </w:rPr>
              <w:t xml:space="preserve"> use in childhood thyroid storm is untested.  Inhibits release of thyroid hormone from the thyroid gland.  Must be given </w:t>
            </w:r>
            <w:proofErr w:type="spellStart"/>
            <w:r w:rsidR="00655A62" w:rsidRPr="00655A62">
              <w:rPr>
                <w:rFonts w:ascii="Calibri" w:hAnsi="Calibri" w:cs="Calibri"/>
                <w:sz w:val="20"/>
                <w:szCs w:val="20"/>
              </w:rPr>
              <w:t>po</w:t>
            </w:r>
            <w:proofErr w:type="spellEnd"/>
            <w:r w:rsidR="00655A62" w:rsidRPr="00655A62">
              <w:rPr>
                <w:rFonts w:ascii="Calibri" w:hAnsi="Calibri" w:cs="Calibri"/>
                <w:sz w:val="20"/>
                <w:szCs w:val="20"/>
              </w:rPr>
              <w:t xml:space="preserve">/ng </w:t>
            </w:r>
          </w:p>
        </w:tc>
      </w:tr>
    </w:tbl>
    <w:p w14:paraId="0A0563A3" w14:textId="78A59C96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40CC22BE" w14:textId="77777777" w:rsidR="00BE5189" w:rsidRDefault="00BE5189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725DA72A" w14:textId="77777777" w:rsidR="00BE5189" w:rsidRDefault="00BE5189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0DE2F5CA" w14:textId="77777777" w:rsidR="00BE5189" w:rsidRDefault="00BE5189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56FBFFDA" w14:textId="77777777" w:rsidR="00BE5189" w:rsidRPr="007435D0" w:rsidRDefault="00BE5189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E" w14:textId="3F9CBE31" w:rsidR="00904B76" w:rsidRDefault="00BE5189" w:rsidP="00BE518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D60E05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7B393B15" wp14:editId="16D46A91">
            <wp:extent cx="5452741" cy="5778973"/>
            <wp:effectExtent l="0" t="0" r="0" b="0"/>
            <wp:docPr id="2056" name="Picture 8" descr="cardiomeg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ardiomegal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5" b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01" cy="57784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E08ED87" w14:textId="0AD21797" w:rsidR="00BE5189" w:rsidRDefault="00BE5189" w:rsidP="00BE518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D60E05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38DFBE05" wp14:editId="7A898833">
            <wp:extent cx="5943600" cy="3310255"/>
            <wp:effectExtent l="0" t="0" r="0" b="4445"/>
            <wp:docPr id="24578" name="Picture 2" descr="photo_f1.jpg                                                   00288B88Macintosh HD                   C101829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photo_f1.jpg                                                   00288B88Macintosh HD                   C1018297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4" b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78A607" w14:textId="5E02FECD" w:rsidR="00BE5189" w:rsidRDefault="00BE5189" w:rsidP="00BE5189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D60E05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1DBAF42A" wp14:editId="2835B684">
            <wp:extent cx="5943600" cy="3714750"/>
            <wp:effectExtent l="0" t="0" r="0" b="0"/>
            <wp:docPr id="25603" name="Picture 3" descr="exophthalmos.jpg                                               00288B88Macintosh HD                   C101829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exophthalmos.jpg                                               00288B88Macintosh HD                   C1018297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FF7519E" w14:textId="7BC2AC59" w:rsidR="00BE5189" w:rsidRPr="007435D0" w:rsidRDefault="00BE5189" w:rsidP="00BE5189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  <w:br w:type="page"/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917277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917277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917277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917277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2A384BD5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3A87F00D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2E799F34" w14:textId="77777777" w:rsidTr="0055795B">
        <w:tc>
          <w:tcPr>
            <w:tcW w:w="2268" w:type="dxa"/>
          </w:tcPr>
          <w:p w14:paraId="32701C20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460605AF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E333B60" w14:textId="7E98C68D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4.3 – 5.7 10^12/L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48C4458E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D8E3C8A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D33A17B" w14:textId="7014EB2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1DB25DDF" w14:textId="77777777" w:rsidTr="0055795B">
        <w:tc>
          <w:tcPr>
            <w:tcW w:w="2268" w:type="dxa"/>
          </w:tcPr>
          <w:p w14:paraId="50C32352" w14:textId="12136959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3D3AB3FF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23671A4" w14:textId="04B56044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0.37 – 0.47 L/L</w:t>
            </w:r>
          </w:p>
        </w:tc>
      </w:tr>
      <w:tr w:rsidR="002F12C5" w:rsidRPr="009616FA" w14:paraId="69CCD12B" w14:textId="77777777" w:rsidTr="0055795B">
        <w:tc>
          <w:tcPr>
            <w:tcW w:w="2268" w:type="dxa"/>
          </w:tcPr>
          <w:p w14:paraId="4427873E" w14:textId="58C146DD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MCV</w:t>
            </w:r>
          </w:p>
        </w:tc>
        <w:tc>
          <w:tcPr>
            <w:tcW w:w="2430" w:type="dxa"/>
          </w:tcPr>
          <w:p w14:paraId="3B7C1DE8" w14:textId="77777777" w:rsidR="002F12C5" w:rsidRPr="009616FA" w:rsidRDefault="002F12C5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23941298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029A055F" w14:textId="0F219847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84.0 – 98.0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fL</w:t>
            </w:r>
            <w:proofErr w:type="spellEnd"/>
          </w:p>
        </w:tc>
      </w:tr>
      <w:tr w:rsidR="002F12C5" w:rsidRPr="009616FA" w14:paraId="0C8EAE4C" w14:textId="77777777" w:rsidTr="0055795B">
        <w:tc>
          <w:tcPr>
            <w:tcW w:w="2268" w:type="dxa"/>
          </w:tcPr>
          <w:p w14:paraId="21670D45" w14:textId="09C88167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MCH</w:t>
            </w:r>
          </w:p>
        </w:tc>
        <w:tc>
          <w:tcPr>
            <w:tcW w:w="2430" w:type="dxa"/>
          </w:tcPr>
          <w:p w14:paraId="0974D89A" w14:textId="77777777" w:rsidR="002F12C5" w:rsidRPr="009616FA" w:rsidRDefault="002F12C5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2A638D3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DDEEF4A" w14:textId="4F04AA4F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28.3 – 33.5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pg</w:t>
            </w:r>
            <w:proofErr w:type="spellEnd"/>
          </w:p>
        </w:tc>
      </w:tr>
      <w:tr w:rsidR="002F12C5" w:rsidRPr="009616FA" w14:paraId="0A0A8AF2" w14:textId="77777777" w:rsidTr="0055795B">
        <w:tc>
          <w:tcPr>
            <w:tcW w:w="2268" w:type="dxa"/>
          </w:tcPr>
          <w:p w14:paraId="004F8C78" w14:textId="51810A2E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MCHC</w:t>
            </w:r>
          </w:p>
        </w:tc>
        <w:tc>
          <w:tcPr>
            <w:tcW w:w="2430" w:type="dxa"/>
          </w:tcPr>
          <w:p w14:paraId="06CC89E0" w14:textId="77777777" w:rsidR="002F12C5" w:rsidRPr="009616FA" w:rsidRDefault="002F12C5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FD20547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7217821" w14:textId="3A0460C1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329 – 352 g/L</w:t>
            </w:r>
          </w:p>
        </w:tc>
      </w:tr>
      <w:tr w:rsidR="002F12C5" w:rsidRPr="009616FA" w14:paraId="183BF600" w14:textId="77777777" w:rsidTr="0055795B">
        <w:tc>
          <w:tcPr>
            <w:tcW w:w="2268" w:type="dxa"/>
          </w:tcPr>
          <w:p w14:paraId="5D66D893" w14:textId="4F590C9B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RDW</w:t>
            </w:r>
          </w:p>
        </w:tc>
        <w:tc>
          <w:tcPr>
            <w:tcW w:w="2430" w:type="dxa"/>
          </w:tcPr>
          <w:p w14:paraId="4D8F63A8" w14:textId="77777777" w:rsidR="002F12C5" w:rsidRPr="009616FA" w:rsidRDefault="002F12C5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10EEFF39" w14:textId="77777777" w:rsidR="002F12C5" w:rsidRPr="009616FA" w:rsidRDefault="002F12C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BC1E35B" w14:textId="55009FBB" w:rsidR="002F12C5" w:rsidRPr="009616FA" w:rsidRDefault="002F12C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12.0/15.0 %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09AB45D6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04B7329D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BCAC577" w14:textId="10180652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126D65" w:rsidRPr="009616FA" w14:paraId="546D05CB" w14:textId="77777777" w:rsidTr="0055795B">
        <w:tc>
          <w:tcPr>
            <w:tcW w:w="2268" w:type="dxa"/>
            <w:tcBorders>
              <w:bottom w:val="single" w:sz="4" w:space="0" w:color="auto"/>
            </w:tcBorders>
          </w:tcPr>
          <w:p w14:paraId="68D48AA2" w14:textId="75842A4A" w:rsidR="00126D65" w:rsidRPr="009616FA" w:rsidRDefault="00126D6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D-Dimer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CD75C17" w14:textId="77777777" w:rsidR="00126D65" w:rsidRPr="009616FA" w:rsidRDefault="00126D65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CF4C622" w14:textId="77777777" w:rsidR="00126D65" w:rsidRPr="009616FA" w:rsidRDefault="00126D65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561CFC8" w14:textId="5823AE08" w:rsidR="00126D65" w:rsidRPr="009616FA" w:rsidRDefault="002F688A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&lt;250 mcg/L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917277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111453EC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53E42E9E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00096196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40EDCC8" w14:textId="3CF437B1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144300C9" w14:textId="77777777" w:rsidTr="0055795B">
        <w:tc>
          <w:tcPr>
            <w:tcW w:w="2268" w:type="dxa"/>
          </w:tcPr>
          <w:p w14:paraId="02DF4992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04FA42BE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07BDB7DB" w14:textId="02F17AA2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22-26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7BE66AC6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7E376D40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FF35EBC" w14:textId="0FDF2266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519B1D6C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228AD50F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7DA17B7" w14:textId="2F6721DD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EBCF99C" w14:textId="77777777" w:rsidTr="0055795B">
        <w:trPr>
          <w:trHeight w:val="270"/>
        </w:trPr>
        <w:tc>
          <w:tcPr>
            <w:tcW w:w="2268" w:type="dxa"/>
          </w:tcPr>
          <w:p w14:paraId="79B47431" w14:textId="77777777" w:rsidR="00A6119F" w:rsidRPr="009616FA" w:rsidRDefault="00A6119F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9616FA" w:rsidRDefault="00A6119F" w:rsidP="00917277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310E99CC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E4D838F" w14:textId="101BE42B" w:rsidR="00A6119F" w:rsidRPr="009616FA" w:rsidRDefault="00126D65" w:rsidP="00917277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&gt; 60 ml</w:t>
            </w:r>
            <w:r w:rsidR="00A6119F" w:rsidRPr="009616FA">
              <w:rPr>
                <w:rFonts w:ascii="Calibri" w:eastAsia="Times New Roman" w:hAnsi="Calibri" w:cs="Calibri"/>
              </w:rPr>
              <w:t>/min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7FC2A1F3" w:rsidR="002F12C5" w:rsidRPr="009616FA" w:rsidRDefault="002F12C5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6BFF8065" w14:textId="77777777" w:rsidTr="0055795B">
        <w:trPr>
          <w:trHeight w:val="270"/>
        </w:trPr>
        <w:tc>
          <w:tcPr>
            <w:tcW w:w="2268" w:type="dxa"/>
          </w:tcPr>
          <w:p w14:paraId="6024D30A" w14:textId="43ED9734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2F3DF9F3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7AABC1C" w14:textId="0AE4C9F6" w:rsidR="00EA14C8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A14C8" w:rsidRPr="009616FA" w14:paraId="242484CE" w14:textId="77777777" w:rsidTr="0055795B">
        <w:trPr>
          <w:trHeight w:val="270"/>
        </w:trPr>
        <w:tc>
          <w:tcPr>
            <w:tcW w:w="2268" w:type="dxa"/>
          </w:tcPr>
          <w:p w14:paraId="03B82C1F" w14:textId="69AFA48E" w:rsidR="00EA14C8" w:rsidRPr="009616FA" w:rsidRDefault="00EA14C8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9616FA" w:rsidRDefault="00EA14C8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3B40AC79" w14:textId="77777777" w:rsidR="00EA14C8" w:rsidRPr="009616FA" w:rsidRDefault="00EA14C8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B2561C5" w14:textId="7999B6D9" w:rsidR="00EA14C8" w:rsidRPr="009616FA" w:rsidRDefault="00EA14C8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5 – 130 U/L</w:t>
            </w:r>
          </w:p>
        </w:tc>
      </w:tr>
      <w:tr w:rsidR="00EA14C8" w:rsidRPr="009616FA" w14:paraId="1FDFD9B4" w14:textId="77777777" w:rsidTr="0055795B">
        <w:trPr>
          <w:trHeight w:val="270"/>
        </w:trPr>
        <w:tc>
          <w:tcPr>
            <w:tcW w:w="2268" w:type="dxa"/>
            <w:tcBorders>
              <w:bottom w:val="single" w:sz="4" w:space="0" w:color="auto"/>
            </w:tcBorders>
          </w:tcPr>
          <w:p w14:paraId="56F8CDC2" w14:textId="1248D772" w:rsidR="00EA14C8" w:rsidRPr="009616FA" w:rsidRDefault="00EA14C8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Troponin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1FA5DC0" w14:textId="77777777" w:rsidR="00EA14C8" w:rsidRPr="009616FA" w:rsidRDefault="00EA14C8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CEB5329" w14:textId="77777777" w:rsidR="00EA14C8" w:rsidRPr="009616FA" w:rsidRDefault="00EA14C8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0AE21F85" w14:textId="64E0A07F" w:rsidR="00EA14C8" w:rsidRPr="009616FA" w:rsidRDefault="009616F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&lt;0.03</w:t>
            </w:r>
            <w:r w:rsidR="00EA14C8" w:rsidRPr="009616FA">
              <w:rPr>
                <w:rFonts w:ascii="Calibri" w:eastAsia="Times New Roman" w:hAnsi="Calibri" w:cs="Calibri"/>
              </w:rPr>
              <w:t xml:space="preserve"> mcg/L</w:t>
            </w:r>
          </w:p>
        </w:tc>
      </w:tr>
      <w:tr w:rsidR="00126D65" w:rsidRPr="009616FA" w14:paraId="21486509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8F4E0D9" w14:textId="6A574826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proofErr w:type="spellStart"/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35629550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206E58C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DA0EA45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</w:tr>
      <w:tr w:rsidR="00126D65" w:rsidRPr="009616FA" w14:paraId="23288F67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</w:tcBorders>
          </w:tcPr>
          <w:p w14:paraId="01DDB289" w14:textId="4FD93D9D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INR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116D6EF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406C43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686243A" w14:textId="6EC9A946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0.9 – 1.2</w:t>
            </w:r>
          </w:p>
        </w:tc>
      </w:tr>
      <w:tr w:rsidR="00126D65" w:rsidRPr="009616FA" w14:paraId="14978282" w14:textId="77777777" w:rsidTr="0055795B">
        <w:trPr>
          <w:trHeight w:val="270"/>
        </w:trPr>
        <w:tc>
          <w:tcPr>
            <w:tcW w:w="2268" w:type="dxa"/>
            <w:tcBorders>
              <w:bottom w:val="single" w:sz="4" w:space="0" w:color="auto"/>
            </w:tcBorders>
          </w:tcPr>
          <w:p w14:paraId="512D7D1A" w14:textId="5C1D93C3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PTT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59252A4E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1D4E6B4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FA33E3D" w14:textId="1486B7C4" w:rsidR="00126D65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28 – 38 </w:t>
            </w:r>
            <w:r w:rsidR="00126D65" w:rsidRPr="009616FA">
              <w:rPr>
                <w:rFonts w:ascii="Calibri" w:eastAsia="Times New Roman" w:hAnsi="Calibri" w:cs="Calibri"/>
              </w:rPr>
              <w:t>s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lastRenderedPageBreak/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5ED55ED6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4EF612E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010C2193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5081F71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4E493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00777F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991292D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0E567E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264201AA" w:rsidR="000A0890" w:rsidRPr="007435D0" w:rsidRDefault="00BE5189" w:rsidP="00BE5189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D60E05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4D468FED" wp14:editId="270C67A4">
            <wp:extent cx="6347637" cy="4760728"/>
            <wp:effectExtent l="0" t="0" r="0" b="1905"/>
            <wp:docPr id="4" name="Picture 2" descr="pericardial effusion 001.jpg                                   0007ED70Macintosh HD                   C101829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pericardial effusion 001.jpg                                   0007ED70Macintosh HD                   C1018297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6" b="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24" cy="47635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655A62" w:rsidRDefault="00655A62">
      <w:r>
        <w:separator/>
      </w:r>
    </w:p>
  </w:endnote>
  <w:endnote w:type="continuationSeparator" w:id="0">
    <w:p w14:paraId="0A0564DC" w14:textId="77777777" w:rsidR="00655A62" w:rsidRDefault="0065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3D96011F" w:rsidR="00655A62" w:rsidRDefault="00655A62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Nov 18, 2014 (new template Nov 3, 2015)                                                    </w:t>
    </w:r>
    <w:r>
      <w:rPr>
        <w:i/>
      </w:rPr>
      <w:t>Thyroid Storm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655A62" w:rsidRDefault="00655A62">
      <w:r>
        <w:separator/>
      </w:r>
    </w:p>
  </w:footnote>
  <w:footnote w:type="continuationSeparator" w:id="0">
    <w:p w14:paraId="0A0564DA" w14:textId="77777777" w:rsidR="00655A62" w:rsidRDefault="00655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655A62" w:rsidRDefault="00655A62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655A62" w:rsidRDefault="00655A62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655A62" w:rsidRDefault="00655A6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65F4AE0D" w:rsidR="00655A62" w:rsidRDefault="00655A62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Thyroid Storm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2421AD"/>
    <w:multiLevelType w:val="hybridMultilevel"/>
    <w:tmpl w:val="42C043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86AC1"/>
    <w:multiLevelType w:val="hybridMultilevel"/>
    <w:tmpl w:val="57A4B67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2C1F7C"/>
    <w:multiLevelType w:val="hybridMultilevel"/>
    <w:tmpl w:val="2918F8F8"/>
    <w:lvl w:ilvl="0" w:tplc="9C9239F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A402F9"/>
    <w:multiLevelType w:val="hybridMultilevel"/>
    <w:tmpl w:val="857AF7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396D30"/>
    <w:multiLevelType w:val="hybridMultilevel"/>
    <w:tmpl w:val="BC964BD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4A6921"/>
    <w:multiLevelType w:val="hybridMultilevel"/>
    <w:tmpl w:val="B76C601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19F68EC"/>
    <w:multiLevelType w:val="hybridMultilevel"/>
    <w:tmpl w:val="BE1CBB5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6825AB2"/>
    <w:multiLevelType w:val="hybridMultilevel"/>
    <w:tmpl w:val="E198429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D965F40"/>
    <w:multiLevelType w:val="hybridMultilevel"/>
    <w:tmpl w:val="6CCC60C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3F6F8F"/>
    <w:multiLevelType w:val="hybridMultilevel"/>
    <w:tmpl w:val="367CBB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06A31AD"/>
    <w:multiLevelType w:val="hybridMultilevel"/>
    <w:tmpl w:val="BFD2827A"/>
    <w:lvl w:ilvl="0" w:tplc="30C8B72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A04754E"/>
    <w:multiLevelType w:val="hybridMultilevel"/>
    <w:tmpl w:val="2918F8F8"/>
    <w:lvl w:ilvl="0" w:tplc="9C9239F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3136CE4"/>
    <w:multiLevelType w:val="hybridMultilevel"/>
    <w:tmpl w:val="BFD2827A"/>
    <w:lvl w:ilvl="0" w:tplc="30C8B72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3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7D44C6E"/>
    <w:multiLevelType w:val="hybridMultilevel"/>
    <w:tmpl w:val="E73440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48"/>
  </w:num>
  <w:num w:numId="3">
    <w:abstractNumId w:val="24"/>
  </w:num>
  <w:num w:numId="4">
    <w:abstractNumId w:val="46"/>
  </w:num>
  <w:num w:numId="5">
    <w:abstractNumId w:val="58"/>
  </w:num>
  <w:num w:numId="6">
    <w:abstractNumId w:val="30"/>
  </w:num>
  <w:num w:numId="7">
    <w:abstractNumId w:val="20"/>
  </w:num>
  <w:num w:numId="8">
    <w:abstractNumId w:val="47"/>
  </w:num>
  <w:num w:numId="9">
    <w:abstractNumId w:val="14"/>
  </w:num>
  <w:num w:numId="10">
    <w:abstractNumId w:val="27"/>
  </w:num>
  <w:num w:numId="11">
    <w:abstractNumId w:val="2"/>
  </w:num>
  <w:num w:numId="12">
    <w:abstractNumId w:val="15"/>
  </w:num>
  <w:num w:numId="13">
    <w:abstractNumId w:val="65"/>
  </w:num>
  <w:num w:numId="14">
    <w:abstractNumId w:val="17"/>
  </w:num>
  <w:num w:numId="15">
    <w:abstractNumId w:val="34"/>
  </w:num>
  <w:num w:numId="16">
    <w:abstractNumId w:val="38"/>
  </w:num>
  <w:num w:numId="17">
    <w:abstractNumId w:val="28"/>
  </w:num>
  <w:num w:numId="18">
    <w:abstractNumId w:val="12"/>
  </w:num>
  <w:num w:numId="19">
    <w:abstractNumId w:val="57"/>
  </w:num>
  <w:num w:numId="20">
    <w:abstractNumId w:val="18"/>
  </w:num>
  <w:num w:numId="21">
    <w:abstractNumId w:val="61"/>
  </w:num>
  <w:num w:numId="22">
    <w:abstractNumId w:val="54"/>
  </w:num>
  <w:num w:numId="23">
    <w:abstractNumId w:val="45"/>
  </w:num>
  <w:num w:numId="24">
    <w:abstractNumId w:val="35"/>
  </w:num>
  <w:num w:numId="25">
    <w:abstractNumId w:val="52"/>
  </w:num>
  <w:num w:numId="26">
    <w:abstractNumId w:val="56"/>
  </w:num>
  <w:num w:numId="27">
    <w:abstractNumId w:val="63"/>
  </w:num>
  <w:num w:numId="28">
    <w:abstractNumId w:val="13"/>
  </w:num>
  <w:num w:numId="29">
    <w:abstractNumId w:val="50"/>
  </w:num>
  <w:num w:numId="30">
    <w:abstractNumId w:val="10"/>
  </w:num>
  <w:num w:numId="31">
    <w:abstractNumId w:val="7"/>
  </w:num>
  <w:num w:numId="32">
    <w:abstractNumId w:val="26"/>
  </w:num>
  <w:num w:numId="33">
    <w:abstractNumId w:val="9"/>
  </w:num>
  <w:num w:numId="34">
    <w:abstractNumId w:val="19"/>
  </w:num>
  <w:num w:numId="35">
    <w:abstractNumId w:val="31"/>
  </w:num>
  <w:num w:numId="36">
    <w:abstractNumId w:val="6"/>
  </w:num>
  <w:num w:numId="37">
    <w:abstractNumId w:val="43"/>
  </w:num>
  <w:num w:numId="38">
    <w:abstractNumId w:val="44"/>
  </w:num>
  <w:num w:numId="39">
    <w:abstractNumId w:val="59"/>
  </w:num>
  <w:num w:numId="40">
    <w:abstractNumId w:val="0"/>
  </w:num>
  <w:num w:numId="41">
    <w:abstractNumId w:val="53"/>
  </w:num>
  <w:num w:numId="42">
    <w:abstractNumId w:val="51"/>
  </w:num>
  <w:num w:numId="43">
    <w:abstractNumId w:val="11"/>
  </w:num>
  <w:num w:numId="44">
    <w:abstractNumId w:val="37"/>
  </w:num>
  <w:num w:numId="45">
    <w:abstractNumId w:val="36"/>
  </w:num>
  <w:num w:numId="46">
    <w:abstractNumId w:val="1"/>
  </w:num>
  <w:num w:numId="47">
    <w:abstractNumId w:val="62"/>
  </w:num>
  <w:num w:numId="48">
    <w:abstractNumId w:val="49"/>
  </w:num>
  <w:num w:numId="49">
    <w:abstractNumId w:val="40"/>
  </w:num>
  <w:num w:numId="50">
    <w:abstractNumId w:val="32"/>
  </w:num>
  <w:num w:numId="51">
    <w:abstractNumId w:val="39"/>
  </w:num>
  <w:num w:numId="52">
    <w:abstractNumId w:val="8"/>
  </w:num>
  <w:num w:numId="53">
    <w:abstractNumId w:val="42"/>
  </w:num>
  <w:num w:numId="54">
    <w:abstractNumId w:val="5"/>
  </w:num>
  <w:num w:numId="55">
    <w:abstractNumId w:val="33"/>
  </w:num>
  <w:num w:numId="56">
    <w:abstractNumId w:val="3"/>
  </w:num>
  <w:num w:numId="57">
    <w:abstractNumId w:val="22"/>
  </w:num>
  <w:num w:numId="58">
    <w:abstractNumId w:val="4"/>
  </w:num>
  <w:num w:numId="59">
    <w:abstractNumId w:val="16"/>
  </w:num>
  <w:num w:numId="60">
    <w:abstractNumId w:val="21"/>
  </w:num>
  <w:num w:numId="61">
    <w:abstractNumId w:val="25"/>
  </w:num>
  <w:num w:numId="62">
    <w:abstractNumId w:val="29"/>
  </w:num>
  <w:num w:numId="63">
    <w:abstractNumId w:val="55"/>
  </w:num>
  <w:num w:numId="64">
    <w:abstractNumId w:val="60"/>
  </w:num>
  <w:num w:numId="65">
    <w:abstractNumId w:val="64"/>
  </w:num>
  <w:num w:numId="66">
    <w:abstractNumId w:val="4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54880"/>
    <w:rsid w:val="00065CA9"/>
    <w:rsid w:val="000962D9"/>
    <w:rsid w:val="000A0890"/>
    <w:rsid w:val="000C453D"/>
    <w:rsid w:val="000E11EE"/>
    <w:rsid w:val="000E6098"/>
    <w:rsid w:val="000F0DE5"/>
    <w:rsid w:val="00126D65"/>
    <w:rsid w:val="001D3F45"/>
    <w:rsid w:val="00223F43"/>
    <w:rsid w:val="00265567"/>
    <w:rsid w:val="00267865"/>
    <w:rsid w:val="00294537"/>
    <w:rsid w:val="002B57C4"/>
    <w:rsid w:val="002F12C5"/>
    <w:rsid w:val="002F688A"/>
    <w:rsid w:val="00336DDC"/>
    <w:rsid w:val="00403432"/>
    <w:rsid w:val="00404819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5795B"/>
    <w:rsid w:val="005928C7"/>
    <w:rsid w:val="005B7808"/>
    <w:rsid w:val="006331EF"/>
    <w:rsid w:val="00653C57"/>
    <w:rsid w:val="00655A62"/>
    <w:rsid w:val="006702C1"/>
    <w:rsid w:val="00670D38"/>
    <w:rsid w:val="006B0DBD"/>
    <w:rsid w:val="006B4A64"/>
    <w:rsid w:val="006E39B3"/>
    <w:rsid w:val="007073C4"/>
    <w:rsid w:val="00720231"/>
    <w:rsid w:val="007435D0"/>
    <w:rsid w:val="0075132F"/>
    <w:rsid w:val="007B1C82"/>
    <w:rsid w:val="008464BC"/>
    <w:rsid w:val="00852FF1"/>
    <w:rsid w:val="008864D4"/>
    <w:rsid w:val="008F6CA0"/>
    <w:rsid w:val="008F74F0"/>
    <w:rsid w:val="0090371F"/>
    <w:rsid w:val="00904B76"/>
    <w:rsid w:val="00917277"/>
    <w:rsid w:val="00957EF2"/>
    <w:rsid w:val="009616FA"/>
    <w:rsid w:val="0096174B"/>
    <w:rsid w:val="00970D83"/>
    <w:rsid w:val="009A7B61"/>
    <w:rsid w:val="009F3117"/>
    <w:rsid w:val="00A01AF0"/>
    <w:rsid w:val="00A1673F"/>
    <w:rsid w:val="00A54E7C"/>
    <w:rsid w:val="00A6119F"/>
    <w:rsid w:val="00A84BA3"/>
    <w:rsid w:val="00B03A09"/>
    <w:rsid w:val="00B52FFD"/>
    <w:rsid w:val="00B535CA"/>
    <w:rsid w:val="00B67F71"/>
    <w:rsid w:val="00B96D4C"/>
    <w:rsid w:val="00BA6308"/>
    <w:rsid w:val="00BE5189"/>
    <w:rsid w:val="00C25D7F"/>
    <w:rsid w:val="00C642E0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A14C8"/>
    <w:rsid w:val="00ED40EE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0A056315"/>
  <w15:docId w15:val="{2E8181AB-8DA1-420C-AF93-BF54454B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2020-04-21T18:26:00Z</dcterms:created>
  <dcterms:modified xsi:type="dcterms:W3CDTF">2020-04-21T18:26:00Z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