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10408"/>
      </w:tblGrid>
      <w:tr w:rsidR="00B379EE" w:rsidRPr="007435D0" w14:paraId="0A056317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5" w14:textId="77777777" w:rsidR="00B379EE" w:rsidRPr="007435D0" w:rsidRDefault="00B379EE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6" w14:textId="3F026B7B" w:rsidR="00B379EE" w:rsidRPr="007435D0" w:rsidRDefault="00B379EE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626C5A">
              <w:rPr>
                <w:rFonts w:asciiTheme="minorHAnsi" w:hAnsiTheme="minorHAnsi" w:cstheme="minorHAnsi"/>
                <w:color w:val="auto"/>
                <w:szCs w:val="24"/>
              </w:rPr>
              <w:t>Tumor Lysis Syndrome (TLS) associated with Acute Lymphoblastic Leukemia (ALL)</w:t>
            </w:r>
          </w:p>
        </w:tc>
      </w:tr>
      <w:tr w:rsidR="00B379EE" w:rsidRPr="007435D0" w14:paraId="0A05631A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8" w14:textId="77777777" w:rsidR="00B379EE" w:rsidRPr="007435D0" w:rsidRDefault="00B379EE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9" w14:textId="2F6DB0F5" w:rsidR="00B379EE" w:rsidRPr="007435D0" w:rsidRDefault="00B379EE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626C5A">
              <w:rPr>
                <w:rFonts w:asciiTheme="minorHAnsi" w:hAnsiTheme="minorHAnsi" w:cstheme="minorHAnsi"/>
                <w:color w:val="auto"/>
                <w:szCs w:val="24"/>
              </w:rPr>
              <w:t>Tumor Lysis Syndrome (TLS) associated with Acute Lymphoblastic Leukemia (ALL)</w:t>
            </w:r>
          </w:p>
        </w:tc>
      </w:tr>
    </w:tbl>
    <w:p w14:paraId="0A05631B" w14:textId="77777777" w:rsidR="000A0890" w:rsidRPr="007435D0" w:rsidRDefault="000A0890">
      <w:pPr>
        <w:pStyle w:val="Body"/>
        <w:ind w:left="108" w:hanging="108"/>
        <w:rPr>
          <w:rFonts w:ascii="Calibri" w:hAnsi="Calibri" w:cs="Calibri"/>
        </w:rPr>
      </w:pPr>
    </w:p>
    <w:p w14:paraId="0A05631C" w14:textId="77777777" w:rsidR="000A0890" w:rsidRPr="007435D0" w:rsidRDefault="008F6CA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  <w:r w:rsidRPr="007435D0">
        <w:rPr>
          <w:rFonts w:ascii="Calibri" w:hAnsi="Calibri" w:cs="Calibri"/>
          <w:sz w:val="48"/>
          <w:szCs w:val="48"/>
        </w:rPr>
        <w:t xml:space="preserve">  </w:t>
      </w:r>
      <w:r w:rsidRPr="007435D0">
        <w:rPr>
          <w:rFonts w:ascii="Calibri" w:hAnsi="Calibri" w:cs="Calibri"/>
        </w:rPr>
        <w:t xml:space="preserve">              </w:t>
      </w:r>
    </w:p>
    <w:tbl>
      <w:tblPr>
        <w:tblW w:w="138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0516"/>
      </w:tblGrid>
      <w:tr w:rsidR="000A0890" w:rsidRPr="007435D0" w14:paraId="0A05631E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D" w14:textId="77777777" w:rsidR="000A0890" w:rsidRPr="007435D0" w:rsidRDefault="00462B59" w:rsidP="00462B5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</w:t>
            </w:r>
            <w:r w:rsidR="000C453D"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hyperlink r:id="rId11" w:history="1">
              <w:r w:rsidR="000C453D"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:rsidRPr="007435D0" w14:paraId="0A056322" w14:textId="77777777" w:rsidTr="00F40806">
        <w:trPr>
          <w:trHeight w:val="68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F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51559FD4" w14:textId="77777777" w:rsidR="00B379EE" w:rsidRPr="00B379EE" w:rsidRDefault="00B379EE" w:rsidP="00B379EE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B379EE">
              <w:rPr>
                <w:rFonts w:ascii="Calibri" w:eastAsia="Trebuchet MS" w:hAnsi="Calibri" w:cs="Calibri"/>
              </w:rPr>
              <w:t>Review the presentation and initial management of tumor lysis syndrome in malignant conditions.</w:t>
            </w:r>
          </w:p>
          <w:p w14:paraId="5CE15AA9" w14:textId="77777777" w:rsidR="00B379EE" w:rsidRPr="00B379EE" w:rsidRDefault="00B379EE" w:rsidP="00B379EE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B379EE">
              <w:rPr>
                <w:rFonts w:ascii="Calibri" w:eastAsia="Trebuchet MS" w:hAnsi="Calibri" w:cs="Calibri"/>
              </w:rPr>
              <w:t>Recognize arrhythmia as a result of TLS.</w:t>
            </w:r>
          </w:p>
          <w:p w14:paraId="0A056321" w14:textId="20ADFAD9" w:rsidR="000A0890" w:rsidRPr="007435D0" w:rsidRDefault="00FF6308" w:rsidP="00B379EE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Summarize management of</w:t>
            </w:r>
            <w:r w:rsidR="00B379EE" w:rsidRPr="00B379EE">
              <w:rPr>
                <w:rFonts w:ascii="Calibri" w:eastAsia="Trebuchet MS" w:hAnsi="Calibri" w:cs="Calibri"/>
              </w:rPr>
              <w:t xml:space="preserve"> TLS associated electrolyte abnormalities and arrhythmia</w:t>
            </w:r>
            <w:r>
              <w:rPr>
                <w:rFonts w:ascii="Calibri" w:eastAsia="Trebuchet MS" w:hAnsi="Calibri" w:cs="Calibri"/>
              </w:rPr>
              <w:t>.</w:t>
            </w:r>
          </w:p>
        </w:tc>
      </w:tr>
      <w:tr w:rsidR="000A0890" w:rsidRPr="007435D0" w14:paraId="0A056326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3" w14:textId="432F2F3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0A056325" w14:textId="3D68A632" w:rsidR="00FF6308" w:rsidRPr="00FF6308" w:rsidRDefault="00FF6308" w:rsidP="00FF6308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Demonstrate effective management of electrolyte abnormalities and arrhythmia.</w:t>
            </w:r>
          </w:p>
        </w:tc>
      </w:tr>
      <w:tr w:rsidR="000A0890" w:rsidRPr="007435D0" w14:paraId="0A05632B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7" w14:textId="69B62538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Attitude/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Behaviours</w:t>
            </w:r>
            <w:proofErr w:type="spellEnd"/>
            <w:r w:rsidR="00294537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0A056328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Team skills</w:t>
            </w:r>
            <w:r w:rsidR="00904B76" w:rsidRPr="007435D0">
              <w:rPr>
                <w:rFonts w:ascii="Calibri" w:eastAsia="Calibri" w:hAnsi="Calibri" w:cs="Calibri"/>
              </w:rPr>
              <w:t xml:space="preserve"> </w:t>
            </w:r>
          </w:p>
          <w:p w14:paraId="0A056329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Situational awareness</w:t>
            </w:r>
          </w:p>
          <w:p w14:paraId="0A05632A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:rsidRPr="007435D0" w14:paraId="0A05632D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C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A0890" w:rsidRPr="007435D0" w14:paraId="0A056330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E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F" w14:textId="5D3EA2C2" w:rsidR="000A0890" w:rsidRPr="007435D0" w:rsidRDefault="00B379EE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Pediatric Unit</w:t>
            </w:r>
          </w:p>
        </w:tc>
      </w:tr>
      <w:tr w:rsidR="000A0890" w:rsidRPr="007435D0" w14:paraId="0A056333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1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2" w14:textId="21938221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  <w:tr w:rsidR="000A0890" w:rsidRPr="007435D0" w14:paraId="0A056336" w14:textId="77777777" w:rsidTr="00F40806">
        <w:trPr>
          <w:trHeight w:val="46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4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65B52" w14:textId="77777777" w:rsidR="000A0890" w:rsidRDefault="00B379EE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Blood work</w:t>
            </w:r>
          </w:p>
          <w:p w14:paraId="7B4FD097" w14:textId="77777777" w:rsidR="00B379EE" w:rsidRDefault="00B379EE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ECG</w:t>
            </w:r>
          </w:p>
          <w:p w14:paraId="0A056335" w14:textId="400228AB" w:rsidR="00130ED8" w:rsidRPr="007435D0" w:rsidRDefault="00130ED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HD line for insertion</w:t>
            </w:r>
          </w:p>
        </w:tc>
      </w:tr>
      <w:tr w:rsidR="000A0890" w:rsidRPr="007435D0" w14:paraId="0A056339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7" w14:textId="69EA2969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Make-up/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Moulage</w:t>
            </w:r>
            <w:proofErr w:type="spellEnd"/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8" w14:textId="77777777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  <w:tr w:rsidR="000A0890" w:rsidRPr="007435D0" w14:paraId="0A05633C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A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B" w14:textId="77777777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</w:tbl>
    <w:p w14:paraId="0A05633D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E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F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eastAsia="Calibri" w:hAnsi="Calibri" w:cs="Calibri"/>
          <w:sz w:val="18"/>
          <w:szCs w:val="18"/>
        </w:rPr>
      </w:pPr>
    </w:p>
    <w:p w14:paraId="0A056340" w14:textId="77777777" w:rsidR="000A0890" w:rsidRPr="007435D0" w:rsidRDefault="000A0890">
      <w:pPr>
        <w:pStyle w:val="BodyA"/>
        <w:rPr>
          <w:rFonts w:ascii="Calibri" w:eastAsia="Calibri" w:hAnsi="Calibri" w:cs="Calibri"/>
          <w:sz w:val="18"/>
          <w:szCs w:val="18"/>
        </w:rPr>
      </w:pPr>
    </w:p>
    <w:p w14:paraId="0A056341" w14:textId="77777777" w:rsidR="000A0890" w:rsidRPr="007435D0" w:rsidRDefault="008F6CA0">
      <w:pPr>
        <w:pStyle w:val="BodyA"/>
        <w:rPr>
          <w:rFonts w:ascii="Calibri" w:hAnsi="Calibri" w:cs="Calibri"/>
          <w:sz w:val="12"/>
          <w:szCs w:val="12"/>
        </w:rPr>
      </w:pPr>
      <w:r w:rsidRPr="007435D0">
        <w:rPr>
          <w:rFonts w:ascii="Calibri" w:hAnsi="Calibri" w:cs="Calibri"/>
        </w:rPr>
        <w:br w:type="page"/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891"/>
      </w:tblGrid>
      <w:tr w:rsidR="00DF5F4D" w14:paraId="0CEFB6FB" w14:textId="77777777" w:rsidTr="00DA0782">
        <w:trPr>
          <w:trHeight w:val="300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14:paraId="1DDB9BAB" w14:textId="1C42EF47" w:rsidR="00DF5F4D" w:rsidRPr="00DF5F4D" w:rsidRDefault="00DF5F4D" w:rsidP="00DA0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B379EE" w14:paraId="60FDAE43" w14:textId="77777777" w:rsidTr="00DF5F4D">
        <w:trPr>
          <w:trHeight w:val="300"/>
        </w:trPr>
        <w:tc>
          <w:tcPr>
            <w:tcW w:w="13891" w:type="dxa"/>
          </w:tcPr>
          <w:p w14:paraId="634B7613" w14:textId="26A9DAE1" w:rsidR="00B379EE" w:rsidRPr="00B379EE" w:rsidRDefault="00B379EE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B379EE">
              <w:rPr>
                <w:rFonts w:ascii="Calibri" w:hAnsi="Calibri" w:cs="Calibri"/>
                <w:sz w:val="20"/>
                <w:szCs w:val="20"/>
              </w:rPr>
              <w:t xml:space="preserve">3 year old boy who has been admitted 24 hours prior with vomiting, weight </w:t>
            </w:r>
            <w:r>
              <w:rPr>
                <w:rFonts w:ascii="Calibri" w:hAnsi="Calibri" w:cs="Calibri"/>
                <w:sz w:val="20"/>
                <w:szCs w:val="20"/>
              </w:rPr>
              <w:t>loss and hypertension.  General m</w:t>
            </w:r>
            <w:r w:rsidRPr="00B379EE">
              <w:rPr>
                <w:rFonts w:ascii="Calibri" w:hAnsi="Calibri" w:cs="Calibri"/>
                <w:sz w:val="20"/>
                <w:szCs w:val="20"/>
              </w:rPr>
              <w:t xml:space="preserve">alaise.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B379EE">
              <w:rPr>
                <w:rFonts w:ascii="Calibri" w:hAnsi="Calibri" w:cs="Calibri"/>
                <w:sz w:val="20"/>
                <w:szCs w:val="20"/>
              </w:rPr>
              <w:t xml:space="preserve">Bone marrow showed acute lymphoblastic leukemia (ALL). Earlier this day had intrathecal chemotherapy and a packed red cell transfusion.  </w:t>
            </w:r>
          </w:p>
        </w:tc>
      </w:tr>
    </w:tbl>
    <w:p w14:paraId="0A056378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440"/>
        <w:gridCol w:w="4974"/>
        <w:gridCol w:w="4477"/>
      </w:tblGrid>
      <w:tr w:rsidR="00EF0367" w14:paraId="628E51E4" w14:textId="77777777" w:rsidTr="00DA0782">
        <w:trPr>
          <w:trHeight w:val="20"/>
          <w:tblHeader/>
        </w:trPr>
        <w:tc>
          <w:tcPr>
            <w:tcW w:w="4440" w:type="dxa"/>
            <w:shd w:val="clear" w:color="auto" w:fill="D9D9D9" w:themeFill="background1" w:themeFillShade="D9"/>
            <w:vAlign w:val="center"/>
          </w:tcPr>
          <w:p w14:paraId="14F7A734" w14:textId="2BA07EA0" w:rsidR="00EF0367" w:rsidRPr="00EF0367" w:rsidRDefault="00EF0367" w:rsidP="00DF5F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4974" w:type="dxa"/>
            <w:shd w:val="clear" w:color="auto" w:fill="D9D9D9" w:themeFill="background1" w:themeFillShade="D9"/>
            <w:vAlign w:val="center"/>
          </w:tcPr>
          <w:p w14:paraId="7BD62C0F" w14:textId="109D11A8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Effective Management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6265482A" w14:textId="74BB13F3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Notes</w:t>
            </w:r>
          </w:p>
        </w:tc>
      </w:tr>
      <w:tr w:rsidR="00EF0367" w14:paraId="075C26BA" w14:textId="77777777" w:rsidTr="00DA0782">
        <w:trPr>
          <w:trHeight w:val="20"/>
        </w:trPr>
        <w:tc>
          <w:tcPr>
            <w:tcW w:w="4440" w:type="dxa"/>
          </w:tcPr>
          <w:p w14:paraId="70B77E74" w14:textId="3419FE16" w:rsidR="00EF0367" w:rsidRPr="0047379C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1: </w:t>
            </w:r>
            <w:r w:rsidR="00130ED8">
              <w:rPr>
                <w:rFonts w:ascii="Calibri" w:hAnsi="Calibri" w:cs="Calibri"/>
                <w:b/>
              </w:rPr>
              <w:t>Initial</w:t>
            </w:r>
          </w:p>
          <w:p w14:paraId="07193A2A" w14:textId="0476132B" w:rsidR="00EF0367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FC6CF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379EE">
              <w:rPr>
                <w:rFonts w:ascii="Calibri" w:eastAsia="Calibri" w:hAnsi="Calibri" w:cs="Calibri"/>
                <w:bCs/>
                <w:sz w:val="20"/>
                <w:szCs w:val="20"/>
              </w:rPr>
              <w:t>thin but not wasted. Irritable, not settling, not behaving his normal self.  Pale</w:t>
            </w:r>
          </w:p>
          <w:p w14:paraId="7390E1A7" w14:textId="77777777" w:rsidR="000F0DE5" w:rsidRDefault="000F0DE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E19D090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 Assessment</w:t>
            </w:r>
          </w:p>
          <w:p w14:paraId="097C5BD3" w14:textId="69181A5C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B379E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</w:t>
            </w:r>
          </w:p>
          <w:p w14:paraId="02DB6F85" w14:textId="3BEF20D2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B379E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114</w:t>
            </w:r>
          </w:p>
          <w:p w14:paraId="3751E7D5" w14:textId="0699971E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B379E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121/70</w:t>
            </w:r>
          </w:p>
          <w:p w14:paraId="5C3797CB" w14:textId="230DE372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B379E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30</w:t>
            </w:r>
          </w:p>
          <w:p w14:paraId="40878905" w14:textId="5FCADC66" w:rsidR="004E5A9B" w:rsidRPr="004E5A9B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B379E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95% RA</w:t>
            </w:r>
          </w:p>
          <w:p w14:paraId="5BC7272D" w14:textId="60C7B92F" w:rsidR="00EF0367" w:rsidRPr="00B379EE" w:rsidRDefault="004E5A9B" w:rsidP="00B379E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B379E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37.5</w:t>
            </w:r>
          </w:p>
          <w:p w14:paraId="3432FF44" w14:textId="740840BA" w:rsidR="0047379C" w:rsidRPr="004E5A9B" w:rsidRDefault="0047379C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B379EE">
              <w:rPr>
                <w:rFonts w:ascii="Calibri" w:eastAsia="Calibri" w:hAnsi="Calibri" w:cs="Calibri"/>
                <w:bCs/>
                <w:sz w:val="20"/>
                <w:szCs w:val="20"/>
              </w:rPr>
              <w:t>Awake and alert, difficult to settle. Moves all 4 limbs, no focal deficits.</w:t>
            </w:r>
          </w:p>
          <w:p w14:paraId="61CD9429" w14:textId="4D470488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B379E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Mildly distressed. Scattered crackles</w:t>
            </w:r>
          </w:p>
          <w:p w14:paraId="3863A060" w14:textId="1E5D2245" w:rsidR="00EF0367" w:rsidRPr="00B379EE" w:rsidRDefault="00EF0367" w:rsidP="00B379EE">
            <w:pPr>
              <w:pStyle w:val="BodyAA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25"/>
                <w:tab w:val="num" w:pos="360"/>
              </w:tabs>
              <w:ind w:left="403" w:hanging="256"/>
              <w:rPr>
                <w:rFonts w:ascii="Trebuchet MS" w:eastAsia="Trebuchet MS" w:hAnsi="Trebuchet MS" w:cs="Trebuchet MS"/>
              </w:rPr>
            </w:pPr>
            <w:r w:rsidRPr="00EF036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CVS:</w:t>
            </w:r>
            <w:r w:rsidR="0047379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B379EE">
              <w:rPr>
                <w:rFonts w:ascii="Calibri" w:eastAsia="Calibri" w:hAnsi="Calibri" w:cs="Calibri"/>
                <w:bCs/>
                <w:sz w:val="20"/>
                <w:szCs w:val="20"/>
              </w:rPr>
              <w:t>hyperdynamic</w:t>
            </w:r>
            <w:proofErr w:type="spellEnd"/>
            <w:r w:rsidR="00B379E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precordium, grade II/VI systolic ejection murmur. Cap refill time &lt;2secs </w:t>
            </w:r>
          </w:p>
          <w:p w14:paraId="3F849710" w14:textId="469670E0" w:rsidR="00EF0367" w:rsidRPr="00B379EE" w:rsidRDefault="00EF0367" w:rsidP="00B379EE">
            <w:pPr>
              <w:pStyle w:val="BodyAA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25"/>
                <w:tab w:val="num" w:pos="360"/>
              </w:tabs>
              <w:ind w:left="403" w:hanging="256"/>
              <w:rPr>
                <w:rFonts w:ascii="Trebuchet MS" w:eastAsia="Trebuchet MS" w:hAnsi="Trebuchet MS" w:cs="Trebuchet MS"/>
              </w:rPr>
            </w:pPr>
            <w:r w:rsidRPr="00EF0367">
              <w:rPr>
                <w:rFonts w:ascii="Calibri" w:eastAsia="Trebuchet MS" w:hAnsi="Calibri" w:cs="Calibri"/>
                <w:b/>
                <w:sz w:val="20"/>
                <w:szCs w:val="20"/>
              </w:rPr>
              <w:t>GI:</w:t>
            </w:r>
            <w:r w:rsidR="0047379C">
              <w:rPr>
                <w:rFonts w:ascii="Calibri" w:eastAsia="Trebuchet MS" w:hAnsi="Calibri" w:cs="Calibri"/>
                <w:b/>
                <w:sz w:val="20"/>
                <w:szCs w:val="20"/>
              </w:rPr>
              <w:t xml:space="preserve"> </w:t>
            </w:r>
            <w:r w:rsidR="00B379E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BS +, liver 4cm below costal margin, spleen 3cm below costal margin, kidneys palpable </w:t>
            </w:r>
          </w:p>
          <w:p w14:paraId="08E8817B" w14:textId="06E37223" w:rsidR="004E5A9B" w:rsidRPr="00B379EE" w:rsidRDefault="004E5A9B" w:rsidP="00B379EE">
            <w:pPr>
              <w:numPr>
                <w:ilvl w:val="0"/>
                <w:numId w:val="7"/>
              </w:numPr>
              <w:tabs>
                <w:tab w:val="left" w:pos="403"/>
              </w:tabs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Weight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: </w:t>
            </w:r>
            <w:r w:rsidR="00B379E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15kg</w:t>
            </w:r>
          </w:p>
        </w:tc>
        <w:tc>
          <w:tcPr>
            <w:tcW w:w="4974" w:type="dxa"/>
          </w:tcPr>
          <w:p w14:paraId="72B9CA57" w14:textId="77777777" w:rsidR="009616FA" w:rsidRPr="009B5958" w:rsidRDefault="009616FA" w:rsidP="00A05754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B595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9B595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5C946463" w14:textId="77777777" w:rsidR="009616FA" w:rsidRPr="00710F53" w:rsidRDefault="009616FA" w:rsidP="009616FA">
            <w:pPr>
              <w:pStyle w:val="ListParagraph"/>
              <w:ind w:left="66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43DC22AD" w14:textId="77777777" w:rsidR="009616FA" w:rsidRDefault="009616FA" w:rsidP="00A05754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2B803220" w14:textId="77777777" w:rsidR="0047186E" w:rsidRDefault="0047186E" w:rsidP="00A05754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47186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Notes importance of ABCs</w:t>
            </w:r>
          </w:p>
          <w:p w14:paraId="00598A43" w14:textId="1B232083" w:rsidR="0047186E" w:rsidRPr="0047186E" w:rsidRDefault="0047186E" w:rsidP="00A05754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Applies monitors – check VS</w:t>
            </w:r>
          </w:p>
          <w:p w14:paraId="700FCEB6" w14:textId="77777777" w:rsidR="0047186E" w:rsidRPr="0047186E" w:rsidRDefault="0047186E" w:rsidP="00A05754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47186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Positions patient appropriately</w:t>
            </w:r>
          </w:p>
          <w:p w14:paraId="297A1B33" w14:textId="77777777" w:rsidR="0047186E" w:rsidRDefault="0047186E" w:rsidP="00A05754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47186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Identifies possible concerns in this patient (</w:t>
            </w:r>
            <w:proofErr w:type="spellStart"/>
            <w:r w:rsidRPr="0047186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Eg.tumor</w:t>
            </w:r>
            <w:proofErr w:type="spellEnd"/>
            <w:r w:rsidRPr="0047186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lysis).</w:t>
            </w:r>
          </w:p>
          <w:p w14:paraId="78A86E30" w14:textId="77777777" w:rsidR="0047186E" w:rsidRPr="0047186E" w:rsidRDefault="0047186E" w:rsidP="00A05754">
            <w:pPr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7186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Insert IV x2 and initiate therapy – </w:t>
            </w:r>
            <w:proofErr w:type="spellStart"/>
            <w:r w:rsidRPr="0047186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hyperhydration</w:t>
            </w:r>
            <w:proofErr w:type="spellEnd"/>
            <w:r w:rsidRPr="0047186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with </w:t>
            </w:r>
            <w:proofErr w:type="spellStart"/>
            <w:r w:rsidRPr="0047186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alkalinization</w:t>
            </w:r>
            <w:proofErr w:type="spellEnd"/>
            <w:r w:rsidRPr="0047186E">
              <w:rPr>
                <w:rFonts w:ascii="Calibri" w:hAnsi="Calibri" w:cs="Calibri"/>
                <w:sz w:val="20"/>
                <w:szCs w:val="20"/>
              </w:rPr>
              <w:t xml:space="preserve">(D5W1/2NS plus 50 </w:t>
            </w:r>
            <w:proofErr w:type="spellStart"/>
            <w:r w:rsidRPr="0047186E">
              <w:rPr>
                <w:rFonts w:ascii="Calibri" w:hAnsi="Calibri" w:cs="Calibri"/>
                <w:sz w:val="20"/>
                <w:szCs w:val="20"/>
              </w:rPr>
              <w:t>mEq</w:t>
            </w:r>
            <w:proofErr w:type="spellEnd"/>
            <w:r w:rsidRPr="0047186E">
              <w:rPr>
                <w:rFonts w:ascii="Calibri" w:hAnsi="Calibri" w:cs="Calibri"/>
                <w:sz w:val="20"/>
                <w:szCs w:val="20"/>
              </w:rPr>
              <w:t xml:space="preserve"> NaHCO</w:t>
            </w:r>
            <w:r w:rsidRPr="0047186E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47186E">
              <w:rPr>
                <w:rFonts w:ascii="Calibri" w:hAnsi="Calibri" w:cs="Calibri"/>
                <w:sz w:val="20"/>
                <w:szCs w:val="20"/>
              </w:rPr>
              <w:t>/L, 3000cc/m</w:t>
            </w:r>
            <w:r w:rsidRPr="0047186E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  <w:r w:rsidRPr="0047186E">
              <w:rPr>
                <w:rFonts w:ascii="Calibri" w:hAnsi="Calibri" w:cs="Calibri"/>
                <w:sz w:val="20"/>
                <w:szCs w:val="20"/>
              </w:rPr>
              <w:t>/d or 2-4x maintenance)</w:t>
            </w:r>
          </w:p>
          <w:p w14:paraId="2DA30540" w14:textId="53CD9D86" w:rsidR="0047186E" w:rsidRPr="0047186E" w:rsidRDefault="0047186E" w:rsidP="00A05754">
            <w:pPr>
              <w:numPr>
                <w:ilvl w:val="1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7186E">
              <w:rPr>
                <w:rFonts w:ascii="Calibri" w:hAnsi="Calibri" w:cs="Calibri"/>
                <w:sz w:val="20"/>
                <w:szCs w:val="20"/>
              </w:rPr>
              <w:t>Aims urine pH 7.0-7.5</w:t>
            </w:r>
          </w:p>
          <w:p w14:paraId="4C722966" w14:textId="77777777" w:rsidR="0047186E" w:rsidRPr="0047186E" w:rsidRDefault="0047186E" w:rsidP="00A05754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47186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Orders stat bloodwork: CBC, Diff, Group and Screen, BC, CRP, </w:t>
            </w:r>
            <w:proofErr w:type="spellStart"/>
            <w:r w:rsidRPr="0047186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Lytes</w:t>
            </w:r>
            <w:proofErr w:type="spellEnd"/>
            <w:r w:rsidRPr="0047186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, Ca, Mg, PO4, Urea, Creatinine, Liver Enzymes and Bili’s, PTT, INR, Fibrinogen, D-Dimer, Uric Acid, LDH, Venous Gas and Lactate.</w:t>
            </w:r>
          </w:p>
          <w:p w14:paraId="52AB1EE5" w14:textId="761EFA7A" w:rsidR="0047186E" w:rsidRPr="0047186E" w:rsidRDefault="0047186E" w:rsidP="00A05754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Orders stat CXR and EKG</w:t>
            </w:r>
          </w:p>
          <w:p w14:paraId="1E3DCD1C" w14:textId="521AC311" w:rsidR="0047186E" w:rsidRPr="0047186E" w:rsidRDefault="0047186E" w:rsidP="00A05754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47186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Orders stat EKG</w:t>
            </w:r>
          </w:p>
          <w:p w14:paraId="482529F0" w14:textId="50B61894" w:rsidR="0047186E" w:rsidRPr="0047186E" w:rsidRDefault="0047186E" w:rsidP="00A05754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47186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Confirms allopurinol or </w:t>
            </w:r>
            <w:proofErr w:type="spellStart"/>
            <w:r w:rsidRPr="0047186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rasburicase</w:t>
            </w:r>
            <w:proofErr w:type="spellEnd"/>
          </w:p>
          <w:p w14:paraId="5ABC0381" w14:textId="40C66523" w:rsidR="00EF0367" w:rsidRPr="0047186E" w:rsidRDefault="0047186E" w:rsidP="00A05754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47186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Calls for senior help as appr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opriate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Sr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ER,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Sr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Peds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Sr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Onc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)</w:t>
            </w:r>
          </w:p>
        </w:tc>
        <w:tc>
          <w:tcPr>
            <w:tcW w:w="4477" w:type="dxa"/>
          </w:tcPr>
          <w:p w14:paraId="1FD0A1F8" w14:textId="0BC4B27D" w:rsidR="0047379C" w:rsidRPr="00F34E14" w:rsidRDefault="0047379C" w:rsidP="00F34E14">
            <w:pPr>
              <w:pStyle w:val="ListParagraph"/>
              <w:numPr>
                <w:ilvl w:val="0"/>
                <w:numId w:val="67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34E14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21E25B65" w14:textId="77777777"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proofErr w:type="spellStart"/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  <w:proofErr w:type="spellEnd"/>
          </w:p>
          <w:p w14:paraId="03D9034B" w14:textId="2C336BEF" w:rsidR="0047379C" w:rsidRDefault="00B379EE" w:rsidP="00A05754">
            <w:pPr>
              <w:pStyle w:val="ListParagraph"/>
              <w:numPr>
                <w:ilvl w:val="0"/>
                <w:numId w:val="60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Previously healthy</w:t>
            </w:r>
          </w:p>
          <w:p w14:paraId="2CDD5067" w14:textId="72F062B3" w:rsidR="00B379EE" w:rsidRPr="00916CC6" w:rsidRDefault="00B379EE" w:rsidP="00A05754">
            <w:pPr>
              <w:pStyle w:val="ListParagraph"/>
              <w:numPr>
                <w:ilvl w:val="0"/>
                <w:numId w:val="60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Fully immunized</w:t>
            </w:r>
          </w:p>
          <w:p w14:paraId="3760004E" w14:textId="77777777" w:rsidR="0047379C" w:rsidRPr="00A67CFF" w:rsidRDefault="0047379C" w:rsidP="0047379C">
            <w:pPr>
              <w:ind w:left="108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78F882AE" w14:textId="77777777"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70BA3EF3" w14:textId="0B076C09" w:rsidR="0047379C" w:rsidRPr="00916CC6" w:rsidRDefault="00B379EE" w:rsidP="00A05754">
            <w:pPr>
              <w:pStyle w:val="ListParagraph"/>
              <w:numPr>
                <w:ilvl w:val="0"/>
                <w:numId w:val="60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Nil</w:t>
            </w:r>
          </w:p>
          <w:p w14:paraId="340DE64A" w14:textId="77777777" w:rsidR="0047379C" w:rsidRDefault="0047379C" w:rsidP="0047379C">
            <w:pPr>
              <w:pStyle w:val="ListParagraph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14488206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6B206A57" w14:textId="77777777" w:rsidR="00EF0367" w:rsidRDefault="00B379EE" w:rsidP="00A05754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NKA</w:t>
            </w:r>
          </w:p>
          <w:p w14:paraId="559C72EE" w14:textId="77777777" w:rsidR="0047186E" w:rsidRDefault="0047186E" w:rsidP="004718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341C31F1" w14:textId="77777777" w:rsidR="0047186E" w:rsidRDefault="0047186E" w:rsidP="004718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Further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Managament</w:t>
            </w:r>
            <w:proofErr w:type="spellEnd"/>
          </w:p>
          <w:p w14:paraId="2BCB19AB" w14:textId="77777777" w:rsidR="0047186E" w:rsidRPr="0047186E" w:rsidRDefault="0047186E" w:rsidP="00A05754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Recognizes tumor lysis syndrome</w:t>
            </w:r>
          </w:p>
          <w:p w14:paraId="563ACCFF" w14:textId="77777777" w:rsidR="0047186E" w:rsidRPr="0047186E" w:rsidRDefault="0047186E" w:rsidP="00A05754">
            <w:pPr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7186E">
              <w:rPr>
                <w:rFonts w:ascii="Calibri" w:hAnsi="Calibri" w:cs="Calibri"/>
                <w:sz w:val="20"/>
                <w:szCs w:val="20"/>
              </w:rPr>
              <w:t xml:space="preserve">Orders another fluid bolus (20cc/kg) of NS over 15 minutes then runs D5W1/2NS plus 50 </w:t>
            </w:r>
            <w:proofErr w:type="spellStart"/>
            <w:r w:rsidRPr="0047186E">
              <w:rPr>
                <w:rFonts w:ascii="Calibri" w:hAnsi="Calibri" w:cs="Calibri"/>
                <w:sz w:val="20"/>
                <w:szCs w:val="20"/>
              </w:rPr>
              <w:t>mEq</w:t>
            </w:r>
            <w:proofErr w:type="spellEnd"/>
            <w:r w:rsidRPr="0047186E">
              <w:rPr>
                <w:rFonts w:ascii="Calibri" w:hAnsi="Calibri" w:cs="Calibri"/>
                <w:sz w:val="20"/>
                <w:szCs w:val="20"/>
              </w:rPr>
              <w:t xml:space="preserve"> NaHCO</w:t>
            </w:r>
            <w:r w:rsidRPr="0047186E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47186E">
              <w:rPr>
                <w:rFonts w:ascii="Calibri" w:hAnsi="Calibri" w:cs="Calibri"/>
                <w:sz w:val="20"/>
                <w:szCs w:val="20"/>
              </w:rPr>
              <w:t>/L without KCL at 2-4x maintenance requirements.</w:t>
            </w:r>
          </w:p>
          <w:p w14:paraId="79DF5210" w14:textId="2319ADCA" w:rsidR="0047186E" w:rsidRPr="0047186E" w:rsidRDefault="0047186E" w:rsidP="00A05754">
            <w:pPr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47186E">
              <w:rPr>
                <w:rFonts w:ascii="Calibri" w:hAnsi="Calibri" w:cs="Calibri"/>
                <w:sz w:val="20"/>
                <w:szCs w:val="20"/>
              </w:rPr>
              <w:t>Calls oncology for immediate advice on how to manage</w:t>
            </w:r>
          </w:p>
        </w:tc>
      </w:tr>
      <w:tr w:rsidR="00EF0367" w:rsidRPr="00EF0367" w14:paraId="69D2DC26" w14:textId="77777777" w:rsidTr="00DA0782">
        <w:trPr>
          <w:trHeight w:val="20"/>
        </w:trPr>
        <w:tc>
          <w:tcPr>
            <w:tcW w:w="4440" w:type="dxa"/>
          </w:tcPr>
          <w:p w14:paraId="28A89278" w14:textId="4AF24503" w:rsidR="00A54E7C" w:rsidRPr="0047379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2: </w:t>
            </w:r>
            <w:r w:rsidR="0047186E">
              <w:rPr>
                <w:rFonts w:ascii="Calibri" w:hAnsi="Calibri" w:cs="Calibri"/>
                <w:b/>
              </w:rPr>
              <w:t>Hyperkalemia</w:t>
            </w:r>
          </w:p>
          <w:p w14:paraId="1EE48819" w14:textId="237A1F55" w:rsidR="004E5A9B" w:rsidRPr="00130ED8" w:rsidRDefault="00A54E7C" w:rsidP="00130E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130ED8">
              <w:rPr>
                <w:rFonts w:ascii="Calibri" w:hAnsi="Calibri" w:cs="Calibri"/>
                <w:sz w:val="20"/>
                <w:szCs w:val="20"/>
              </w:rPr>
              <w:t xml:space="preserve"> No changes</w:t>
            </w:r>
          </w:p>
          <w:p w14:paraId="75466B3C" w14:textId="23D3EAE6" w:rsidR="006702C1" w:rsidRPr="006702C1" w:rsidRDefault="006702C1" w:rsidP="004E5A9B">
            <w:pPr>
              <w:tabs>
                <w:tab w:val="left" w:pos="403"/>
              </w:tabs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974" w:type="dxa"/>
          </w:tcPr>
          <w:p w14:paraId="1805AC82" w14:textId="77777777" w:rsidR="006E39B3" w:rsidRPr="006E39B3" w:rsidRDefault="009616FA" w:rsidP="00A05754">
            <w:pPr>
              <w:pStyle w:val="ListParagraph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1CA0F2A0" w14:textId="77777777" w:rsidR="006E39B3" w:rsidRPr="006E39B3" w:rsidRDefault="006E39B3" w:rsidP="006E39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166CE82" w14:textId="47CA6B40" w:rsidR="006E39B3" w:rsidRDefault="006E39B3" w:rsidP="00A05754">
            <w:pPr>
              <w:pStyle w:val="ListParagraph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3FBD028B" w14:textId="4F91C0B4" w:rsidR="0047186E" w:rsidRPr="0047186E" w:rsidRDefault="0047186E" w:rsidP="00A05754">
            <w:pPr>
              <w:pStyle w:val="ListParagraph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Review EKG and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labwork</w:t>
            </w:r>
            <w:proofErr w:type="spellEnd"/>
          </w:p>
          <w:p w14:paraId="54809310" w14:textId="140ED39A" w:rsidR="0047186E" w:rsidRPr="0047186E" w:rsidRDefault="0047186E" w:rsidP="00A05754">
            <w:pPr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7186E">
              <w:rPr>
                <w:rFonts w:ascii="Calibri" w:hAnsi="Calibri" w:cs="Calibri"/>
                <w:sz w:val="20"/>
                <w:szCs w:val="20"/>
              </w:rPr>
              <w:t xml:space="preserve">Institutes emergency hyperkalemia therapy </w:t>
            </w:r>
            <w:proofErr w:type="spellStart"/>
            <w:r w:rsidRPr="0047186E">
              <w:rPr>
                <w:rFonts w:ascii="Calibri" w:hAnsi="Calibri" w:cs="Calibri"/>
                <w:sz w:val="20"/>
                <w:szCs w:val="20"/>
              </w:rPr>
              <w:t>onc</w:t>
            </w:r>
            <w:proofErr w:type="spellEnd"/>
            <w:r w:rsidRPr="0047186E">
              <w:rPr>
                <w:rFonts w:ascii="Calibri" w:hAnsi="Calibri" w:cs="Calibri"/>
                <w:sz w:val="20"/>
                <w:szCs w:val="20"/>
              </w:rPr>
              <w:t xml:space="preserve"> EKG shown.</w:t>
            </w:r>
          </w:p>
          <w:p w14:paraId="6396BD94" w14:textId="77777777" w:rsidR="0047186E" w:rsidRPr="0047186E" w:rsidRDefault="0047186E" w:rsidP="00A05754">
            <w:pPr>
              <w:numPr>
                <w:ilvl w:val="1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7186E">
              <w:rPr>
                <w:rFonts w:ascii="Calibri" w:hAnsi="Calibri" w:cs="Calibri"/>
                <w:sz w:val="20"/>
                <w:szCs w:val="20"/>
              </w:rPr>
              <w:t>Calcium chloride0.2 mL/kg/dose of 10% sol IV over 5 min OR Calcium gluconate 1mL/kg/dose of 10% sol over 3-5min</w:t>
            </w:r>
          </w:p>
          <w:p w14:paraId="28F3BEC5" w14:textId="77777777" w:rsidR="0047186E" w:rsidRPr="0047186E" w:rsidRDefault="0047186E" w:rsidP="00A05754">
            <w:pPr>
              <w:numPr>
                <w:ilvl w:val="1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7186E">
              <w:rPr>
                <w:rFonts w:ascii="Calibri" w:hAnsi="Calibri" w:cs="Calibri"/>
                <w:sz w:val="20"/>
                <w:szCs w:val="20"/>
              </w:rPr>
              <w:t>Insulin 0.1U/Kg/dose, must give with dextrose and monitor sugars</w:t>
            </w:r>
          </w:p>
          <w:p w14:paraId="29EA438A" w14:textId="77777777" w:rsidR="0047186E" w:rsidRPr="0047186E" w:rsidRDefault="0047186E" w:rsidP="00A05754">
            <w:pPr>
              <w:numPr>
                <w:ilvl w:val="1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7186E">
              <w:rPr>
                <w:rFonts w:ascii="Calibri" w:hAnsi="Calibri" w:cs="Calibri"/>
                <w:sz w:val="20"/>
                <w:szCs w:val="20"/>
              </w:rPr>
              <w:lastRenderedPageBreak/>
              <w:t>NaHCO</w:t>
            </w:r>
            <w:r w:rsidRPr="0047186E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47186E">
              <w:rPr>
                <w:rFonts w:ascii="Calibri" w:hAnsi="Calibri" w:cs="Calibri"/>
                <w:sz w:val="20"/>
                <w:szCs w:val="20"/>
              </w:rPr>
              <w:t xml:space="preserve"> 1-2 </w:t>
            </w:r>
            <w:proofErr w:type="spellStart"/>
            <w:r w:rsidRPr="0047186E">
              <w:rPr>
                <w:rFonts w:ascii="Calibri" w:hAnsi="Calibri" w:cs="Calibri"/>
                <w:sz w:val="20"/>
                <w:szCs w:val="20"/>
              </w:rPr>
              <w:t>mEq</w:t>
            </w:r>
            <w:proofErr w:type="spellEnd"/>
            <w:r w:rsidRPr="0047186E">
              <w:rPr>
                <w:rFonts w:ascii="Calibri" w:hAnsi="Calibri" w:cs="Calibri"/>
                <w:sz w:val="20"/>
                <w:szCs w:val="20"/>
              </w:rPr>
              <w:t>/kg IV over 5-10 min, recognize ventilation may be an issue</w:t>
            </w:r>
          </w:p>
          <w:p w14:paraId="1B2DD2E9" w14:textId="77777777" w:rsidR="0047186E" w:rsidRPr="0047186E" w:rsidRDefault="0047186E" w:rsidP="00A05754">
            <w:pPr>
              <w:numPr>
                <w:ilvl w:val="1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7186E">
              <w:rPr>
                <w:rFonts w:ascii="Calibri" w:hAnsi="Calibri" w:cs="Calibri"/>
                <w:sz w:val="20"/>
                <w:szCs w:val="20"/>
              </w:rPr>
              <w:t>Salbutamol by continual nebulizer</w:t>
            </w:r>
          </w:p>
          <w:p w14:paraId="4800FCF3" w14:textId="77777777" w:rsidR="0047186E" w:rsidRPr="0047186E" w:rsidRDefault="0047186E" w:rsidP="00A05754">
            <w:pPr>
              <w:numPr>
                <w:ilvl w:val="1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7186E">
              <w:rPr>
                <w:rFonts w:ascii="Calibri" w:hAnsi="Calibri" w:cs="Calibri"/>
                <w:sz w:val="20"/>
                <w:szCs w:val="20"/>
              </w:rPr>
              <w:t>Furosemide 0.5mg/kg/dose IV</w:t>
            </w:r>
          </w:p>
          <w:p w14:paraId="1481ADD2" w14:textId="54BA93A0" w:rsidR="0047186E" w:rsidRDefault="0047186E" w:rsidP="00A05754">
            <w:pPr>
              <w:numPr>
                <w:ilvl w:val="1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7186E">
              <w:rPr>
                <w:rFonts w:ascii="Calibri" w:hAnsi="Calibri" w:cs="Calibri"/>
                <w:sz w:val="20"/>
                <w:szCs w:val="20"/>
              </w:rPr>
              <w:t>Sodium polystyrene (</w:t>
            </w:r>
            <w:proofErr w:type="spellStart"/>
            <w:r w:rsidRPr="0047186E">
              <w:rPr>
                <w:rFonts w:ascii="Calibri" w:hAnsi="Calibri" w:cs="Calibri"/>
                <w:sz w:val="20"/>
                <w:szCs w:val="20"/>
              </w:rPr>
              <w:t>Kayexalate</w:t>
            </w:r>
            <w:proofErr w:type="spellEnd"/>
            <w:r w:rsidRPr="0047186E">
              <w:rPr>
                <w:rFonts w:ascii="Calibri" w:hAnsi="Calibri" w:cs="Calibri"/>
                <w:sz w:val="20"/>
                <w:szCs w:val="20"/>
              </w:rPr>
              <w:t>) 1g/kg PO/PR, recognizing out of the above this is the only definitive treatment</w:t>
            </w:r>
          </w:p>
          <w:p w14:paraId="154C8D55" w14:textId="3F603D52" w:rsidR="0047186E" w:rsidRPr="0047186E" w:rsidRDefault="0047186E" w:rsidP="00A05754">
            <w:pPr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7186E">
              <w:rPr>
                <w:rFonts w:ascii="Calibri" w:hAnsi="Calibri" w:cs="Calibri"/>
                <w:sz w:val="20"/>
                <w:szCs w:val="20"/>
              </w:rPr>
              <w:t xml:space="preserve">Recognizes phosphate also an issue and calcium may be low as a result. </w:t>
            </w:r>
          </w:p>
          <w:p w14:paraId="28C769C5" w14:textId="14E85FBC" w:rsidR="0047186E" w:rsidRPr="0047186E" w:rsidRDefault="0047186E" w:rsidP="00A05754">
            <w:pPr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7186E">
              <w:rPr>
                <w:rFonts w:ascii="Calibri" w:hAnsi="Calibri" w:cs="Calibri"/>
                <w:sz w:val="20"/>
                <w:szCs w:val="20"/>
              </w:rPr>
              <w:t>May replace magnesium with MgSO4 25-50mk/kg/dose IV</w:t>
            </w:r>
          </w:p>
          <w:p w14:paraId="53B7C93C" w14:textId="704B365F" w:rsidR="0047186E" w:rsidRPr="0047186E" w:rsidRDefault="0047186E" w:rsidP="00A05754">
            <w:pPr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7186E">
              <w:rPr>
                <w:rFonts w:ascii="Calibri" w:hAnsi="Calibri" w:cs="Calibri"/>
                <w:sz w:val="20"/>
                <w:szCs w:val="20"/>
              </w:rPr>
              <w:t xml:space="preserve">May call </w:t>
            </w:r>
            <w:proofErr w:type="spellStart"/>
            <w:r w:rsidRPr="0047186E">
              <w:rPr>
                <w:rFonts w:ascii="Calibri" w:hAnsi="Calibri" w:cs="Calibri"/>
                <w:sz w:val="20"/>
                <w:szCs w:val="20"/>
              </w:rPr>
              <w:t>bloodbank</w:t>
            </w:r>
            <w:proofErr w:type="spellEnd"/>
            <w:r w:rsidRPr="0047186E">
              <w:rPr>
                <w:rFonts w:ascii="Calibri" w:hAnsi="Calibri" w:cs="Calibri"/>
                <w:sz w:val="20"/>
                <w:szCs w:val="20"/>
              </w:rPr>
              <w:t xml:space="preserve"> to PRBCs ready.</w:t>
            </w:r>
          </w:p>
          <w:p w14:paraId="11C729DB" w14:textId="5F95BCAE" w:rsidR="0047186E" w:rsidRPr="0047186E" w:rsidRDefault="0047186E" w:rsidP="00A05754">
            <w:pPr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7186E">
              <w:rPr>
                <w:rFonts w:ascii="Calibri" w:hAnsi="Calibri" w:cs="Calibri"/>
                <w:sz w:val="20"/>
                <w:szCs w:val="20"/>
              </w:rPr>
              <w:t xml:space="preserve">Inserts </w:t>
            </w:r>
            <w:proofErr w:type="spellStart"/>
            <w:r w:rsidRPr="0047186E">
              <w:rPr>
                <w:rFonts w:ascii="Calibri" w:hAnsi="Calibri" w:cs="Calibri"/>
                <w:sz w:val="20"/>
                <w:szCs w:val="20"/>
              </w:rPr>
              <w:t>foley</w:t>
            </w:r>
            <w:proofErr w:type="spellEnd"/>
            <w:r w:rsidRPr="0047186E">
              <w:rPr>
                <w:rFonts w:ascii="Calibri" w:hAnsi="Calibri" w:cs="Calibri"/>
                <w:sz w:val="20"/>
                <w:szCs w:val="20"/>
              </w:rPr>
              <w:t xml:space="preserve"> catheter.</w:t>
            </w:r>
          </w:p>
          <w:p w14:paraId="298CC972" w14:textId="2AD3CAB3" w:rsidR="00EF0367" w:rsidRPr="0047186E" w:rsidRDefault="0047186E" w:rsidP="00A05754">
            <w:pPr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7186E">
              <w:rPr>
                <w:rFonts w:ascii="Calibri" w:hAnsi="Calibri" w:cs="Calibri"/>
                <w:sz w:val="20"/>
                <w:szCs w:val="20"/>
              </w:rPr>
              <w:t>Repeats electrolytes and EKG</w:t>
            </w:r>
          </w:p>
        </w:tc>
        <w:tc>
          <w:tcPr>
            <w:tcW w:w="4477" w:type="dxa"/>
          </w:tcPr>
          <w:p w14:paraId="322EC256" w14:textId="77777777" w:rsidR="0047379C" w:rsidRPr="009735A9" w:rsidRDefault="0047379C" w:rsidP="00A05754">
            <w:pPr>
              <w:pStyle w:val="BodyAA"/>
              <w:numPr>
                <w:ilvl w:val="0"/>
                <w:numId w:val="52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Patient Reassessment</w:t>
            </w:r>
          </w:p>
          <w:p w14:paraId="46E22F83" w14:textId="77777777" w:rsidR="0047379C" w:rsidRPr="0047186E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18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6E459F5C" w14:textId="3F49F979" w:rsidR="0047379C" w:rsidRPr="0047186E" w:rsidRDefault="0047186E" w:rsidP="00A05754">
            <w:pPr>
              <w:pStyle w:val="BodyAA"/>
              <w:numPr>
                <w:ilvl w:val="0"/>
                <w:numId w:val="62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47186E">
              <w:rPr>
                <w:rFonts w:ascii="Calibri" w:eastAsia="Trebuchet MS" w:hAnsi="Calibri" w:cs="Calibri"/>
                <w:sz w:val="20"/>
                <w:szCs w:val="20"/>
              </w:rPr>
              <w:t>No changes</w:t>
            </w:r>
          </w:p>
          <w:p w14:paraId="7FFF8667" w14:textId="77777777" w:rsidR="0047379C" w:rsidRPr="0047186E" w:rsidRDefault="0047379C" w:rsidP="00D146D8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8D41289" w14:textId="77777777" w:rsidR="0047379C" w:rsidRPr="0047186E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18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61D871BC" w14:textId="270AA933" w:rsidR="0047186E" w:rsidRPr="000A7201" w:rsidRDefault="0047186E" w:rsidP="00A05754">
            <w:pPr>
              <w:pStyle w:val="BodyAA"/>
              <w:numPr>
                <w:ilvl w:val="0"/>
                <w:numId w:val="62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A7201">
              <w:rPr>
                <w:rFonts w:ascii="Calibri" w:eastAsia="Calibri" w:hAnsi="Calibri" w:cs="Calibri"/>
                <w:bCs/>
                <w:sz w:val="20"/>
                <w:szCs w:val="20"/>
              </w:rPr>
              <w:t>No changes</w:t>
            </w:r>
          </w:p>
          <w:p w14:paraId="522CD9C4" w14:textId="77777777" w:rsidR="0047379C" w:rsidRPr="0047186E" w:rsidRDefault="0047379C" w:rsidP="0047186E">
            <w:pPr>
              <w:pStyle w:val="BodyAA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DAB1397" w14:textId="77777777" w:rsidR="0047379C" w:rsidRPr="0047186E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18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1918DC94" w14:textId="3FABDFFF" w:rsidR="00EF0367" w:rsidRPr="00EF0367" w:rsidRDefault="0047186E" w:rsidP="00A05754">
            <w:pPr>
              <w:pStyle w:val="BodyA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EKG  indicates hyperkalemia</w:t>
            </w:r>
          </w:p>
        </w:tc>
      </w:tr>
      <w:tr w:rsidR="00B379EE" w:rsidRPr="00EF0367" w14:paraId="1A479124" w14:textId="77777777" w:rsidTr="00DA0782">
        <w:trPr>
          <w:trHeight w:val="20"/>
        </w:trPr>
        <w:tc>
          <w:tcPr>
            <w:tcW w:w="4440" w:type="dxa"/>
          </w:tcPr>
          <w:p w14:paraId="356CAB2E" w14:textId="1FD0142A" w:rsidR="00B379EE" w:rsidRPr="0047379C" w:rsidRDefault="00130ED8" w:rsidP="00B379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t>Phase 3</w:t>
            </w:r>
            <w:r w:rsidR="00B379EE" w:rsidRPr="00A54E7C">
              <w:rPr>
                <w:rFonts w:ascii="Calibri" w:hAnsi="Calibri" w:cs="Calibri"/>
                <w:b/>
                <w:u w:val="single"/>
              </w:rPr>
              <w:t xml:space="preserve">: </w:t>
            </w:r>
            <w:r>
              <w:rPr>
                <w:rFonts w:ascii="Calibri" w:hAnsi="Calibri" w:cs="Calibri"/>
                <w:b/>
              </w:rPr>
              <w:t>Deterioration</w:t>
            </w:r>
          </w:p>
          <w:p w14:paraId="24EFD516" w14:textId="0CA25339" w:rsidR="00B379EE" w:rsidRPr="00130ED8" w:rsidRDefault="00B379EE" w:rsidP="00B379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130ED8">
              <w:rPr>
                <w:rFonts w:ascii="Calibri" w:hAnsi="Calibri" w:cs="Calibri"/>
                <w:sz w:val="20"/>
                <w:szCs w:val="20"/>
              </w:rPr>
              <w:t xml:space="preserve"> Clutching chest.  Crying inconsolably</w:t>
            </w:r>
          </w:p>
          <w:p w14:paraId="1FCE6A83" w14:textId="77777777" w:rsidR="00B379EE" w:rsidRDefault="00B379EE" w:rsidP="00B379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CD8DBEF" w14:textId="77777777" w:rsidR="00B379EE" w:rsidRDefault="00B379EE" w:rsidP="00B379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367A5071" w14:textId="7F657C72" w:rsidR="00B379EE" w:rsidRPr="00EF0367" w:rsidRDefault="00B379EE" w:rsidP="00B379E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130ED8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peaked T waves, flat P, wide QRS</w:t>
            </w:r>
          </w:p>
          <w:p w14:paraId="0D6CD91E" w14:textId="4A5F5B84" w:rsidR="00B379EE" w:rsidRPr="00EF0367" w:rsidRDefault="00B379EE" w:rsidP="00B379E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130ED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110</w:t>
            </w:r>
          </w:p>
          <w:p w14:paraId="23D2141D" w14:textId="083F4C79" w:rsidR="00B379EE" w:rsidRPr="00EF0367" w:rsidRDefault="00B379EE" w:rsidP="00B379E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130ED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140/60</w:t>
            </w:r>
          </w:p>
          <w:p w14:paraId="4D5A6990" w14:textId="415F835D" w:rsidR="00B379EE" w:rsidRPr="00EF0367" w:rsidRDefault="00B379EE" w:rsidP="00B379E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130ED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40</w:t>
            </w:r>
          </w:p>
          <w:p w14:paraId="209088AA" w14:textId="4746BE6E" w:rsidR="00B379EE" w:rsidRPr="004E5A9B" w:rsidRDefault="00B379EE" w:rsidP="00B379E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130ED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100% on 5L face mask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3B5FB6FA" w14:textId="6FB72209" w:rsidR="00B379EE" w:rsidRPr="00130ED8" w:rsidRDefault="00B379EE" w:rsidP="00130ED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T: </w:t>
            </w:r>
            <w:r w:rsidR="00130ED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37.5</w:t>
            </w:r>
            <w:r w:rsidRPr="00130ED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61FB5AE0" w14:textId="73640DFB" w:rsidR="00B379EE" w:rsidRPr="004E5A9B" w:rsidRDefault="00B379EE" w:rsidP="00B379E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Chest: </w:t>
            </w:r>
            <w:r w:rsidR="00130ED8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stable with support</w:t>
            </w:r>
          </w:p>
          <w:p w14:paraId="096B016F" w14:textId="5DEC6FC4" w:rsidR="00B379EE" w:rsidRPr="00130ED8" w:rsidRDefault="00B379EE" w:rsidP="00130ED8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130ED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weak, irregular pulses.  Gr II/VI SEM. CRT 4 sec</w:t>
            </w:r>
          </w:p>
          <w:p w14:paraId="6973A8F3" w14:textId="10005143" w:rsidR="00B379EE" w:rsidRPr="00130ED8" w:rsidRDefault="00B379EE" w:rsidP="00130ED8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GU:</w:t>
            </w: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130ED8" w:rsidRPr="000A720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Voiding</w:t>
            </w:r>
          </w:p>
        </w:tc>
        <w:tc>
          <w:tcPr>
            <w:tcW w:w="4974" w:type="dxa"/>
          </w:tcPr>
          <w:p w14:paraId="3240A073" w14:textId="77777777" w:rsidR="00B379EE" w:rsidRPr="006E39B3" w:rsidRDefault="00B379EE" w:rsidP="00A05754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7458194A" w14:textId="77777777" w:rsidR="00B379EE" w:rsidRPr="006E39B3" w:rsidRDefault="00B379EE" w:rsidP="00B379E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195F143" w14:textId="7174425C" w:rsidR="00B379EE" w:rsidRDefault="00B379EE" w:rsidP="00A05754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1A3D45C3" w14:textId="77777777" w:rsidR="00F3197C" w:rsidRPr="00F3197C" w:rsidRDefault="00F3197C" w:rsidP="00F3197C">
            <w:pPr>
              <w:pStyle w:val="BodyA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F3197C">
              <w:rPr>
                <w:rFonts w:ascii="Calibri" w:hAnsi="Calibri" w:cs="Calibri"/>
                <w:sz w:val="20"/>
                <w:szCs w:val="20"/>
              </w:rPr>
              <w:t>Recognition of worsening status.</w:t>
            </w:r>
          </w:p>
          <w:p w14:paraId="3BAA1046" w14:textId="77777777" w:rsidR="00F3197C" w:rsidRPr="00F3197C" w:rsidRDefault="00F3197C" w:rsidP="00F3197C">
            <w:pPr>
              <w:pStyle w:val="BodyA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F3197C">
              <w:rPr>
                <w:rFonts w:ascii="Calibri" w:hAnsi="Calibri" w:cs="Calibri"/>
                <w:sz w:val="20"/>
                <w:szCs w:val="20"/>
              </w:rPr>
              <w:t>Calls ICU stat.</w:t>
            </w:r>
          </w:p>
          <w:p w14:paraId="063F1D62" w14:textId="77777777" w:rsidR="00F3197C" w:rsidRPr="00F3197C" w:rsidRDefault="00F3197C" w:rsidP="00F3197C">
            <w:pPr>
              <w:pStyle w:val="BodyA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F3197C">
              <w:rPr>
                <w:rFonts w:ascii="Calibri" w:hAnsi="Calibri" w:cs="Calibri"/>
                <w:sz w:val="20"/>
                <w:szCs w:val="20"/>
              </w:rPr>
              <w:t>Calls Nephrology stat, recognizes potential for dialysis.</w:t>
            </w:r>
          </w:p>
          <w:p w14:paraId="3E56E4CF" w14:textId="77777777" w:rsidR="00F3197C" w:rsidRPr="00F3197C" w:rsidRDefault="00F3197C" w:rsidP="00F3197C">
            <w:pPr>
              <w:pStyle w:val="BodyA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F3197C">
              <w:rPr>
                <w:rFonts w:ascii="Calibri" w:hAnsi="Calibri" w:cs="Calibri"/>
                <w:sz w:val="20"/>
                <w:szCs w:val="20"/>
              </w:rPr>
              <w:t>Intensifies and continues previous management for hyperkalemia</w:t>
            </w:r>
          </w:p>
          <w:p w14:paraId="2694B97C" w14:textId="77777777" w:rsidR="00F3197C" w:rsidRPr="00F3197C" w:rsidRDefault="00F3197C" w:rsidP="00F3197C">
            <w:pPr>
              <w:pStyle w:val="BodyA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F3197C">
              <w:rPr>
                <w:rFonts w:ascii="Calibri" w:hAnsi="Calibri" w:cs="Calibri"/>
                <w:sz w:val="20"/>
                <w:szCs w:val="20"/>
              </w:rPr>
              <w:t>Inserts HD line</w:t>
            </w:r>
          </w:p>
          <w:p w14:paraId="40554B1E" w14:textId="3DA70A9D" w:rsidR="00B379EE" w:rsidRPr="00F3197C" w:rsidRDefault="00F3197C" w:rsidP="00F3197C">
            <w:pPr>
              <w:pStyle w:val="BodyA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F3197C">
              <w:rPr>
                <w:rFonts w:ascii="Calibri" w:hAnsi="Calibri" w:cs="Calibri"/>
                <w:sz w:val="20"/>
                <w:szCs w:val="20"/>
              </w:rPr>
              <w:t>Readies patient for ICU transfer</w:t>
            </w:r>
          </w:p>
          <w:p w14:paraId="15255C14" w14:textId="77777777" w:rsidR="00B379EE" w:rsidRPr="00CA1CFB" w:rsidRDefault="00B379EE" w:rsidP="00F319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77" w:type="dxa"/>
          </w:tcPr>
          <w:p w14:paraId="71113F88" w14:textId="77777777" w:rsidR="00B379EE" w:rsidRPr="009735A9" w:rsidRDefault="00B379EE" w:rsidP="00A05754">
            <w:pPr>
              <w:pStyle w:val="BodyAA"/>
              <w:numPr>
                <w:ilvl w:val="0"/>
                <w:numId w:val="55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3DBF3A7E" w14:textId="77777777" w:rsidR="00B379EE" w:rsidRDefault="00B379EE" w:rsidP="00B379EE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3638AD14" w14:textId="2EF79E86" w:rsidR="00CA1CFB" w:rsidRPr="00130ED8" w:rsidRDefault="00130ED8" w:rsidP="00A05754">
            <w:pPr>
              <w:pStyle w:val="BodyAA"/>
              <w:numPr>
                <w:ilvl w:val="0"/>
                <w:numId w:val="64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130ED8">
              <w:rPr>
                <w:rFonts w:ascii="Calibri" w:eastAsia="Trebuchet MS" w:hAnsi="Calibri" w:cs="Calibri"/>
                <w:sz w:val="20"/>
                <w:szCs w:val="20"/>
              </w:rPr>
              <w:t>Chest pain</w:t>
            </w:r>
          </w:p>
          <w:p w14:paraId="00CA42FD" w14:textId="1422B64A" w:rsidR="00B379EE" w:rsidRPr="00CA1CFB" w:rsidRDefault="00CA1CFB" w:rsidP="00CA1CFB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6A7894D6" w14:textId="70405F12" w:rsidR="00B379EE" w:rsidRPr="00130ED8" w:rsidRDefault="00130ED8" w:rsidP="00A05754">
            <w:pPr>
              <w:pStyle w:val="BodyAA"/>
              <w:numPr>
                <w:ilvl w:val="0"/>
                <w:numId w:val="64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130ED8">
              <w:rPr>
                <w:rFonts w:ascii="Calibri" w:eastAsia="Calibri" w:hAnsi="Calibri" w:cs="Calibri"/>
                <w:sz w:val="20"/>
                <w:szCs w:val="20"/>
              </w:rPr>
              <w:t>Laboured</w:t>
            </w:r>
            <w:proofErr w:type="spellEnd"/>
            <w:r w:rsidRPr="00130ED8">
              <w:rPr>
                <w:rFonts w:ascii="Calibri" w:eastAsia="Calibri" w:hAnsi="Calibri" w:cs="Calibri"/>
                <w:sz w:val="20"/>
                <w:szCs w:val="20"/>
              </w:rPr>
              <w:t xml:space="preserve"> with crying.  Difficult to assess</w:t>
            </w:r>
          </w:p>
          <w:p w14:paraId="2EF2C709" w14:textId="77777777" w:rsidR="00B379EE" w:rsidRDefault="00B379EE" w:rsidP="00B379EE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4DDB467C" w14:textId="6EBB4079" w:rsidR="00130ED8" w:rsidRPr="00F3197C" w:rsidRDefault="00130ED8" w:rsidP="00F3197C">
            <w:pPr>
              <w:pStyle w:val="BodyAA"/>
              <w:numPr>
                <w:ilvl w:val="0"/>
                <w:numId w:val="64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30ED8">
              <w:rPr>
                <w:rFonts w:ascii="Calibri" w:eastAsia="Calibri" w:hAnsi="Calibri" w:cs="Calibri"/>
                <w:bCs/>
                <w:sz w:val="20"/>
                <w:szCs w:val="20"/>
              </w:rPr>
              <w:t>Present</w:t>
            </w:r>
          </w:p>
          <w:p w14:paraId="554A3106" w14:textId="77777777" w:rsidR="00B379EE" w:rsidRPr="009735A9" w:rsidRDefault="00B379EE" w:rsidP="00CA1CFB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A1CFB" w:rsidRPr="00EF0367" w14:paraId="62BE445E" w14:textId="77777777" w:rsidTr="00DA0782">
        <w:trPr>
          <w:trHeight w:val="20"/>
        </w:trPr>
        <w:tc>
          <w:tcPr>
            <w:tcW w:w="4440" w:type="dxa"/>
          </w:tcPr>
          <w:p w14:paraId="4BA68698" w14:textId="218D2293" w:rsidR="00CA1CFB" w:rsidRPr="0047379C" w:rsidRDefault="00130ED8" w:rsidP="00CA1C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t>Phase 4</w:t>
            </w:r>
            <w:r w:rsidR="00CA1CFB" w:rsidRPr="00A54E7C">
              <w:rPr>
                <w:rFonts w:ascii="Calibri" w:hAnsi="Calibri" w:cs="Calibri"/>
                <w:b/>
                <w:u w:val="single"/>
              </w:rPr>
              <w:t xml:space="preserve">: </w:t>
            </w:r>
            <w:r>
              <w:rPr>
                <w:rFonts w:ascii="Calibri" w:hAnsi="Calibri" w:cs="Calibri"/>
                <w:b/>
              </w:rPr>
              <w:t>Post HD</w:t>
            </w:r>
          </w:p>
          <w:p w14:paraId="4E8656DA" w14:textId="3E742091" w:rsidR="00CA1CFB" w:rsidRPr="00130ED8" w:rsidRDefault="00CA1CFB" w:rsidP="00CA1C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130ED8">
              <w:rPr>
                <w:rFonts w:ascii="Calibri" w:hAnsi="Calibri" w:cs="Calibri"/>
                <w:sz w:val="20"/>
                <w:szCs w:val="20"/>
              </w:rPr>
              <w:t xml:space="preserve"> Stabilizing</w:t>
            </w:r>
          </w:p>
          <w:p w14:paraId="12BEB6AD" w14:textId="77777777" w:rsidR="00CA1CFB" w:rsidRDefault="00CA1CFB" w:rsidP="00CA1C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972B748" w14:textId="77777777" w:rsidR="00CA1CFB" w:rsidRDefault="00CA1CFB" w:rsidP="00CA1C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00EE13FC" w14:textId="77777777" w:rsidR="00CA1CFB" w:rsidRPr="00EF0367" w:rsidRDefault="00CA1CFB" w:rsidP="00CA1CFB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</w:p>
          <w:p w14:paraId="48816152" w14:textId="77777777" w:rsidR="00CA1CFB" w:rsidRPr="00EF0367" w:rsidRDefault="00CA1CFB" w:rsidP="00CA1CFB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267F582A" w14:textId="77777777" w:rsidR="00CA1CFB" w:rsidRPr="00EF0367" w:rsidRDefault="00CA1CFB" w:rsidP="00CA1CFB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7E660C3C" w14:textId="77777777" w:rsidR="00CA1CFB" w:rsidRPr="00EF0367" w:rsidRDefault="00CA1CFB" w:rsidP="00CA1CFB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2BF056DB" w14:textId="77777777" w:rsidR="00CA1CFB" w:rsidRPr="004E5A9B" w:rsidRDefault="00CA1CFB" w:rsidP="00CA1CFB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lastRenderedPageBreak/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3E40C92E" w14:textId="77777777" w:rsidR="00CA1CFB" w:rsidRDefault="00CA1CFB" w:rsidP="00CA1CFB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T: </w:t>
            </w:r>
          </w:p>
          <w:p w14:paraId="5672B756" w14:textId="77777777" w:rsidR="00CA1CFB" w:rsidRPr="004E5A9B" w:rsidRDefault="00CA1CFB" w:rsidP="00CA1CFB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Glucose:</w:t>
            </w:r>
            <w:r w:rsidRPr="004E5A9B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Pr="004E5A9B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09F03EFA" w14:textId="77777777" w:rsidR="00CA1CFB" w:rsidRPr="004E5A9B" w:rsidRDefault="00CA1CFB" w:rsidP="00CA1CFB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60ACC367" w14:textId="77777777" w:rsidR="00CA1CFB" w:rsidRPr="004E5A9B" w:rsidRDefault="00CA1CFB" w:rsidP="00CA1CFB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Chest: </w:t>
            </w:r>
          </w:p>
          <w:p w14:paraId="5ED1244D" w14:textId="77777777" w:rsidR="00CA1CFB" w:rsidRPr="004E5A9B" w:rsidRDefault="00CA1CFB" w:rsidP="00CA1CFB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186A8EAB" w14:textId="77777777" w:rsidR="00CA1CFB" w:rsidRPr="00EF0367" w:rsidRDefault="00CA1CFB" w:rsidP="00CA1CFB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GI: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4AEFF0CA" w14:textId="77777777" w:rsidR="00CA1CFB" w:rsidRPr="00EF0367" w:rsidRDefault="00CA1CFB" w:rsidP="00CA1CFB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GU:</w:t>
            </w: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71F557D6" w14:textId="77777777" w:rsidR="00CA1CFB" w:rsidRPr="004E5A9B" w:rsidRDefault="00CA1CFB" w:rsidP="00CA1CFB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Integ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: </w:t>
            </w:r>
          </w:p>
          <w:p w14:paraId="6629B813" w14:textId="77777777" w:rsidR="00CA1CFB" w:rsidRPr="00A54E7C" w:rsidRDefault="00CA1CFB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4974" w:type="dxa"/>
          </w:tcPr>
          <w:p w14:paraId="255584D3" w14:textId="77777777" w:rsidR="00CA1CFB" w:rsidRPr="00CA1CFB" w:rsidRDefault="00CA1CFB" w:rsidP="00A05754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lastRenderedPageBreak/>
              <w:t xml:space="preserve">Patient Reassessment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5529C2AE" w14:textId="77777777" w:rsidR="00F3197C" w:rsidRDefault="00F3197C" w:rsidP="00F3197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A65831B" w14:textId="77777777" w:rsidR="00CA1CFB" w:rsidRDefault="00CA1CFB" w:rsidP="00A05754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69878EA3" w14:textId="465371C4" w:rsidR="00F3197C" w:rsidRPr="00F3197C" w:rsidRDefault="00F3197C" w:rsidP="00F3197C">
            <w:pPr>
              <w:pStyle w:val="ListParagraph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Transfer to PICU</w:t>
            </w:r>
          </w:p>
        </w:tc>
        <w:tc>
          <w:tcPr>
            <w:tcW w:w="4477" w:type="dxa"/>
          </w:tcPr>
          <w:p w14:paraId="6C98E8C1" w14:textId="77777777" w:rsidR="00CA1CFB" w:rsidRPr="009735A9" w:rsidRDefault="00CA1CFB" w:rsidP="00A05754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4126373D" w14:textId="77777777" w:rsidR="00CA1CFB" w:rsidRDefault="00CA1CFB" w:rsidP="00CA1CFB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7221F433" w14:textId="00BA52B8" w:rsidR="00CA1CFB" w:rsidRPr="00F3197C" w:rsidRDefault="00F3197C" w:rsidP="00F3197C">
            <w:pPr>
              <w:pStyle w:val="BodyAA"/>
              <w:numPr>
                <w:ilvl w:val="0"/>
                <w:numId w:val="64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F3197C">
              <w:rPr>
                <w:rFonts w:ascii="Calibri" w:eastAsia="Trebuchet MS" w:hAnsi="Calibri" w:cs="Calibri"/>
                <w:sz w:val="20"/>
                <w:szCs w:val="20"/>
              </w:rPr>
              <w:t>No chest pain</w:t>
            </w:r>
          </w:p>
          <w:p w14:paraId="1BA24EF4" w14:textId="77777777" w:rsidR="00CA1CFB" w:rsidRPr="00F3197C" w:rsidRDefault="00CA1CFB" w:rsidP="00CA1CFB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3197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3CBB9506" w14:textId="25242BDD" w:rsidR="00CA1CFB" w:rsidRPr="00F3197C" w:rsidRDefault="00F3197C" w:rsidP="00F3197C">
            <w:pPr>
              <w:pStyle w:val="BodyAA"/>
              <w:numPr>
                <w:ilvl w:val="0"/>
                <w:numId w:val="64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F3197C">
              <w:rPr>
                <w:rFonts w:ascii="Calibri" w:eastAsia="Calibri" w:hAnsi="Calibri" w:cs="Calibri"/>
                <w:sz w:val="20"/>
                <w:szCs w:val="20"/>
              </w:rPr>
              <w:t>Improved</w:t>
            </w:r>
          </w:p>
          <w:p w14:paraId="0350CB5E" w14:textId="77777777" w:rsidR="00CA1CFB" w:rsidRPr="00F3197C" w:rsidRDefault="00CA1CFB" w:rsidP="00CA1CFB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3197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1077E5F9" w14:textId="4042D542" w:rsidR="00CA1CFB" w:rsidRPr="000A7201" w:rsidRDefault="00F3197C" w:rsidP="00F3197C">
            <w:pPr>
              <w:pStyle w:val="BodyAA"/>
              <w:numPr>
                <w:ilvl w:val="0"/>
                <w:numId w:val="64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A7201">
              <w:rPr>
                <w:rFonts w:ascii="Calibri" w:eastAsia="Calibri" w:hAnsi="Calibri" w:cs="Calibri"/>
                <w:bCs/>
                <w:sz w:val="20"/>
                <w:szCs w:val="20"/>
              </w:rPr>
              <w:t>Present</w:t>
            </w:r>
          </w:p>
        </w:tc>
      </w:tr>
    </w:tbl>
    <w:p w14:paraId="0A0563A3" w14:textId="5CD549F3" w:rsidR="000A0890" w:rsidRPr="00EF0367" w:rsidRDefault="000A0890">
      <w:pPr>
        <w:pStyle w:val="BodyA"/>
        <w:rPr>
          <w:rFonts w:ascii="Calibri" w:hAnsi="Calibri" w:cs="Calibri"/>
          <w:sz w:val="20"/>
          <w:szCs w:val="20"/>
        </w:rPr>
      </w:pPr>
    </w:p>
    <w:p w14:paraId="0A0563A4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p w14:paraId="0A0563A5" w14:textId="72288020" w:rsidR="008464BC" w:rsidRPr="007435D0" w:rsidRDefault="00A54E7C" w:rsidP="008464BC">
      <w:pPr>
        <w:pStyle w:val="FreeFormA"/>
        <w:keepLines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460"/>
        </w:tabs>
        <w:rPr>
          <w:rFonts w:ascii="Calibri" w:hAnsi="Calibri" w:cs="Calibri"/>
          <w:b/>
          <w:color w:val="FF0000"/>
          <w:sz w:val="20"/>
          <w:szCs w:val="16"/>
        </w:rPr>
      </w:pPr>
      <w:r>
        <w:rPr>
          <w:rFonts w:ascii="Calibri" w:hAnsi="Calibri" w:cs="Calibri"/>
          <w:b/>
          <w:color w:val="FF0000"/>
          <w:sz w:val="20"/>
          <w:szCs w:val="16"/>
        </w:rPr>
        <w:t>Insert more lines if more phases required.</w:t>
      </w:r>
    </w:p>
    <w:p w14:paraId="0A0563A6" w14:textId="77777777" w:rsidR="008464BC" w:rsidRDefault="008464B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27"/>
        <w:gridCol w:w="6964"/>
      </w:tblGrid>
      <w:tr w:rsidR="00DC23C1" w14:paraId="04538E47" w14:textId="77777777" w:rsidTr="00DA0782">
        <w:trPr>
          <w:trHeight w:val="301"/>
        </w:trPr>
        <w:tc>
          <w:tcPr>
            <w:tcW w:w="6927" w:type="dxa"/>
            <w:shd w:val="clear" w:color="auto" w:fill="D9D9D9" w:themeFill="background1" w:themeFillShade="D9"/>
            <w:vAlign w:val="center"/>
          </w:tcPr>
          <w:p w14:paraId="40CA1CE8" w14:textId="4984E53F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964" w:type="dxa"/>
            <w:shd w:val="clear" w:color="auto" w:fill="D9D9D9" w:themeFill="background1" w:themeFillShade="D9"/>
            <w:vAlign w:val="center"/>
          </w:tcPr>
          <w:p w14:paraId="24C3BDC2" w14:textId="2F10EF24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C23C1" w14:paraId="6033FB1F" w14:textId="77777777" w:rsidTr="00DA0782">
        <w:trPr>
          <w:trHeight w:val="301"/>
        </w:trPr>
        <w:tc>
          <w:tcPr>
            <w:tcW w:w="6927" w:type="dxa"/>
          </w:tcPr>
          <w:p w14:paraId="052F5D18" w14:textId="42763154" w:rsidR="00DF5F4D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3D05CD55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758D016" w14:textId="258FF875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63A7C8B8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3B569B" w14:textId="4B4F461F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36CC18BB" w14:textId="106844AD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AD46B6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85E242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964" w:type="dxa"/>
          </w:tcPr>
          <w:p w14:paraId="6F45B4BF" w14:textId="340B9FFF" w:rsidR="00DF5F4D" w:rsidRPr="00DA0782" w:rsidRDefault="00DF5F4D" w:rsidP="006E39B3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F738EEC" w14:textId="77777777" w:rsidR="007435D0" w:rsidRP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BCC2BC9" w14:textId="25BB5488" w:rsidR="007435D0" w:rsidRPr="00DC23C1" w:rsidRDefault="00DC23C1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</w:t>
      </w:r>
      <w:r w:rsidR="00001072">
        <w:rPr>
          <w:rFonts w:ascii="Calibri" w:hAnsi="Calibri" w:cs="Calibri"/>
          <w:b/>
          <w:bCs/>
          <w:u w:val="single"/>
        </w:rPr>
        <w:t>:</w:t>
      </w:r>
    </w:p>
    <w:p w14:paraId="62B8B933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63A5CB0B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6A6B45F3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0A0563A8" w14:textId="08662F1F" w:rsidR="000A0890" w:rsidRPr="00CD6311" w:rsidRDefault="00A54E7C" w:rsidP="00CD6311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0A0563A9" w14:textId="77777777" w:rsidR="000A0890" w:rsidRPr="007435D0" w:rsidRDefault="000A0890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0A0563B0" w14:textId="2353AE4A" w:rsidR="00904B76" w:rsidRPr="00CD6311" w:rsidRDefault="008F6CA0" w:rsidP="00CD6311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  <w:r w:rsidRPr="00001072">
        <w:rPr>
          <w:rFonts w:ascii="Calibri" w:hAnsi="Calibri" w:cs="Calibri"/>
          <w:b/>
          <w:bCs/>
        </w:rPr>
        <w:t xml:space="preserve">LABS – click </w:t>
      </w:r>
      <w:hyperlink r:id="rId12" w:history="1">
        <w:r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="00904B76" w:rsidRPr="00001072">
        <w:rPr>
          <w:rStyle w:val="Hyperlink1"/>
          <w:rFonts w:ascii="Calibri" w:hAnsi="Calibri" w:cs="Calibri"/>
          <w:sz w:val="24"/>
          <w:szCs w:val="24"/>
        </w:rPr>
        <w:t xml:space="preserve"> </w:t>
      </w:r>
      <w:r w:rsidR="00904B76" w:rsidRPr="00001072">
        <w:rPr>
          <w:rFonts w:ascii="Calibri" w:hAnsi="Calibri" w:cs="Calibri"/>
          <w:b/>
          <w:bCs/>
        </w:rPr>
        <w:t xml:space="preserve">OR </w:t>
      </w:r>
      <w:r w:rsidR="00720231" w:rsidRPr="00001072">
        <w:rPr>
          <w:rFonts w:ascii="Calibri" w:hAnsi="Calibri" w:cs="Calibri"/>
          <w:b/>
          <w:bCs/>
        </w:rPr>
        <w:t>fill out below</w:t>
      </w:r>
    </w:p>
    <w:p w14:paraId="3347FF59" w14:textId="77777777" w:rsidR="006B0DBD" w:rsidRDefault="006B0DBD" w:rsidP="002F12C5">
      <w:pPr>
        <w:jc w:val="center"/>
        <w:rPr>
          <w:rFonts w:ascii="Arial Bold" w:eastAsia="Times New Roman"/>
          <w:color w:val="000000"/>
          <w:sz w:val="20"/>
          <w:szCs w:val="20"/>
          <w:u w:color="000000"/>
        </w:rPr>
      </w:pPr>
    </w:p>
    <w:p w14:paraId="1F7AA942" w14:textId="77777777" w:rsidR="009616FA" w:rsidRDefault="009616FA" w:rsidP="002F12C5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297F71FE" w14:textId="6AF95750" w:rsidR="00FC6CF5" w:rsidRPr="009616FA" w:rsidRDefault="00FC6CF5" w:rsidP="002F12C5">
      <w:pPr>
        <w:jc w:val="center"/>
        <w:rPr>
          <w:rFonts w:ascii="Arial" w:eastAsia="Arial" w:hAnsi="Arial" w:cs="Arial"/>
          <w:color w:val="000000"/>
          <w:sz w:val="22"/>
          <w:u w:color="000000"/>
        </w:rPr>
      </w:pPr>
      <w:r w:rsidRPr="009616FA">
        <w:rPr>
          <w:rFonts w:ascii="Arial Bold" w:eastAsia="Times New Roman"/>
          <w:color w:val="000000"/>
          <w:sz w:val="22"/>
          <w:u w:color="000000"/>
        </w:rPr>
        <w:t>LABORATORY *LIVE*          Lab Summary Report</w:t>
      </w:r>
    </w:p>
    <w:p w14:paraId="036A6080" w14:textId="77777777" w:rsidR="00FC6CF5" w:rsidRPr="009616FA" w:rsidRDefault="00FC6CF5" w:rsidP="00FC6CF5">
      <w:pPr>
        <w:jc w:val="center"/>
        <w:rPr>
          <w:rFonts w:ascii="Arial" w:eastAsia="Times New Roman"/>
          <w:color w:val="000000"/>
          <w:sz w:val="18"/>
          <w:szCs w:val="20"/>
          <w:u w:val="single" w:color="000000"/>
        </w:rPr>
      </w:pPr>
    </w:p>
    <w:tbl>
      <w:tblPr>
        <w:tblStyle w:val="TableGrid"/>
        <w:tblpPr w:leftFromText="180" w:rightFromText="180" w:vertAnchor="text" w:tblpXSpec="center" w:tblpY="1"/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30"/>
        <w:gridCol w:w="1440"/>
        <w:gridCol w:w="2700"/>
      </w:tblGrid>
      <w:tr w:rsidR="00A6119F" w:rsidRPr="009616FA" w14:paraId="1A1F7A53" w14:textId="77777777" w:rsidTr="0055795B"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D775D3" w14:textId="77777777" w:rsidR="00A6119F" w:rsidRPr="009616FA" w:rsidRDefault="00A6119F" w:rsidP="00B379EE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Test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9A88D5" w14:textId="2F464FB6" w:rsidR="00A6119F" w:rsidRPr="009616FA" w:rsidRDefault="00F3197C" w:rsidP="00A6119F">
            <w:pPr>
              <w:rPr>
                <w:rFonts w:ascii="Calibri" w:eastAsia="Times New Roman" w:hAnsi="Calibri" w:cs="Calibri"/>
                <w:b/>
                <w:color w:val="2D13ED"/>
                <w:sz w:val="28"/>
                <w:szCs w:val="32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32"/>
              </w:rPr>
              <w:t>Phase 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667373" w14:textId="66D2D026" w:rsidR="00A6119F" w:rsidRPr="009616FA" w:rsidRDefault="002F12C5" w:rsidP="00B379EE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Flag</w:t>
            </w:r>
            <w:r w:rsidR="00486235">
              <w:rPr>
                <w:rFonts w:ascii="Calibri" w:eastAsia="Times New Roman" w:hAnsi="Calibri" w:cs="Calibri"/>
                <w:b/>
                <w:sz w:val="28"/>
                <w:szCs w:val="32"/>
              </w:rPr>
              <w:t xml:space="preserve"> </w:t>
            </w:r>
            <w:r w:rsidR="00852FF1">
              <w:rPr>
                <w:rFonts w:ascii="Calibri" w:eastAsia="Times New Roman" w:hAnsi="Calibri" w:cs="Calibri"/>
                <w:sz w:val="22"/>
                <w:szCs w:val="32"/>
              </w:rPr>
              <w:t xml:space="preserve">(H or </w:t>
            </w:r>
            <w:r w:rsidR="00486235" w:rsidRPr="00486235">
              <w:rPr>
                <w:rFonts w:ascii="Calibri" w:eastAsia="Times New Roman" w:hAnsi="Calibri" w:cs="Calibri"/>
                <w:sz w:val="22"/>
                <w:szCs w:val="32"/>
              </w:rPr>
              <w:t>L)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803934" w14:textId="54DB76B9" w:rsidR="00A6119F" w:rsidRPr="009616FA" w:rsidRDefault="00A6119F" w:rsidP="00B379EE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Reference</w:t>
            </w:r>
          </w:p>
        </w:tc>
      </w:tr>
      <w:tr w:rsidR="002F12C5" w:rsidRPr="009616FA" w14:paraId="1027EB4D" w14:textId="77777777" w:rsidTr="0055795B">
        <w:tc>
          <w:tcPr>
            <w:tcW w:w="88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7134C2F3" w14:textId="3432B39C" w:rsidR="002F12C5" w:rsidRPr="009616FA" w:rsidRDefault="002F12C5" w:rsidP="00B379EE">
            <w:pPr>
              <w:rPr>
                <w:rFonts w:ascii="Calibri" w:eastAsia="Times New Roman" w:hAnsi="Calibri" w:cs="Calibri"/>
                <w:sz w:val="22"/>
              </w:rPr>
            </w:pPr>
            <w:r w:rsidRPr="009616FA">
              <w:rPr>
                <w:rFonts w:ascii="Calibri" w:eastAsia="Times New Roman" w:hAnsi="Calibri" w:cs="Calibri"/>
                <w:b/>
                <w:szCs w:val="28"/>
              </w:rPr>
              <w:t>CBC</w:t>
            </w:r>
          </w:p>
        </w:tc>
      </w:tr>
      <w:tr w:rsidR="00A6119F" w:rsidRPr="009616FA" w14:paraId="6E4A4619" w14:textId="77777777" w:rsidTr="0055795B">
        <w:tc>
          <w:tcPr>
            <w:tcW w:w="2268" w:type="dxa"/>
            <w:tcBorders>
              <w:top w:val="single" w:sz="4" w:space="0" w:color="auto"/>
            </w:tcBorders>
          </w:tcPr>
          <w:p w14:paraId="667AA8BC" w14:textId="77777777" w:rsidR="00A6119F" w:rsidRPr="009616FA" w:rsidRDefault="00A6119F" w:rsidP="00B379EE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WBC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6F83203C" w14:textId="07CBB33B" w:rsidR="00A6119F" w:rsidRPr="006C614D" w:rsidRDefault="006C614D" w:rsidP="00B379EE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158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C7FD199" w14:textId="2CA78180" w:rsidR="00A6119F" w:rsidRPr="009616FA" w:rsidRDefault="006C614D" w:rsidP="006B0DBD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H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478831A" w14:textId="10ECEE54" w:rsidR="00A6119F" w:rsidRPr="009616FA" w:rsidRDefault="00A6119F" w:rsidP="00B379EE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3.5 – 10.8 10^9/L</w:t>
            </w:r>
          </w:p>
        </w:tc>
      </w:tr>
      <w:tr w:rsidR="006C614D" w:rsidRPr="009616FA" w14:paraId="7DD08A7C" w14:textId="77777777" w:rsidTr="0055795B">
        <w:tc>
          <w:tcPr>
            <w:tcW w:w="2268" w:type="dxa"/>
          </w:tcPr>
          <w:p w14:paraId="0FA032B4" w14:textId="51B4610A" w:rsidR="006C614D" w:rsidRPr="009616FA" w:rsidRDefault="006C614D" w:rsidP="006C614D">
            <w:pPr>
              <w:ind w:left="72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Neutrophils</w:t>
            </w:r>
          </w:p>
        </w:tc>
        <w:tc>
          <w:tcPr>
            <w:tcW w:w="2430" w:type="dxa"/>
          </w:tcPr>
          <w:p w14:paraId="0FC5D599" w14:textId="0FFBA7B5" w:rsidR="006C614D" w:rsidRPr="009616FA" w:rsidRDefault="006C614D" w:rsidP="00B379EE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9.49 x 10</w:t>
            </w:r>
            <w:r w:rsidRPr="006C614D">
              <w:rPr>
                <w:rFonts w:ascii="Calibri" w:eastAsia="Times New Roman" w:hAnsi="Calibri" w:cs="Calibri"/>
                <w:vertAlign w:val="superscript"/>
              </w:rPr>
              <w:t>9</w:t>
            </w:r>
            <w:r>
              <w:rPr>
                <w:rFonts w:ascii="Calibri" w:eastAsia="Times New Roman" w:hAnsi="Calibri" w:cs="Calibri"/>
              </w:rPr>
              <w:t>/L</w:t>
            </w:r>
          </w:p>
        </w:tc>
        <w:tc>
          <w:tcPr>
            <w:tcW w:w="1440" w:type="dxa"/>
          </w:tcPr>
          <w:p w14:paraId="339FF685" w14:textId="77777777" w:rsidR="006C614D" w:rsidRPr="009616FA" w:rsidRDefault="006C614D" w:rsidP="006B0DBD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1AC11F0A" w14:textId="77777777" w:rsidR="006C614D" w:rsidRPr="009616FA" w:rsidRDefault="006C614D" w:rsidP="00B379EE">
            <w:pPr>
              <w:rPr>
                <w:rFonts w:ascii="Calibri" w:eastAsia="Times New Roman" w:hAnsi="Calibri" w:cs="Calibri"/>
              </w:rPr>
            </w:pPr>
          </w:p>
        </w:tc>
      </w:tr>
      <w:tr w:rsidR="006C614D" w:rsidRPr="009616FA" w14:paraId="373CC288" w14:textId="77777777" w:rsidTr="0055795B">
        <w:tc>
          <w:tcPr>
            <w:tcW w:w="2268" w:type="dxa"/>
          </w:tcPr>
          <w:p w14:paraId="0CA5BB07" w14:textId="445D93E2" w:rsidR="006C614D" w:rsidRPr="009616FA" w:rsidRDefault="006C614D" w:rsidP="006C614D">
            <w:pPr>
              <w:ind w:left="72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Lymphocytes</w:t>
            </w:r>
          </w:p>
        </w:tc>
        <w:tc>
          <w:tcPr>
            <w:tcW w:w="2430" w:type="dxa"/>
          </w:tcPr>
          <w:p w14:paraId="4D04AA86" w14:textId="76E53B81" w:rsidR="006C614D" w:rsidRPr="009616FA" w:rsidRDefault="006C614D" w:rsidP="00B379EE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71.15 x 10</w:t>
            </w:r>
            <w:r w:rsidRPr="006C614D">
              <w:rPr>
                <w:rFonts w:ascii="Calibri" w:eastAsia="Times New Roman" w:hAnsi="Calibri" w:cs="Calibri"/>
                <w:vertAlign w:val="superscript"/>
              </w:rPr>
              <w:t>9</w:t>
            </w:r>
            <w:r>
              <w:rPr>
                <w:rFonts w:ascii="Calibri" w:eastAsia="Times New Roman" w:hAnsi="Calibri" w:cs="Calibri"/>
              </w:rPr>
              <w:t>/L</w:t>
            </w:r>
          </w:p>
        </w:tc>
        <w:tc>
          <w:tcPr>
            <w:tcW w:w="1440" w:type="dxa"/>
          </w:tcPr>
          <w:p w14:paraId="470EAC3F" w14:textId="77777777" w:rsidR="006C614D" w:rsidRPr="009616FA" w:rsidRDefault="006C614D" w:rsidP="006B0DBD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18F2D75D" w14:textId="77777777" w:rsidR="006C614D" w:rsidRPr="009616FA" w:rsidRDefault="006C614D" w:rsidP="00B379EE">
            <w:pPr>
              <w:rPr>
                <w:rFonts w:ascii="Calibri" w:eastAsia="Times New Roman" w:hAnsi="Calibri" w:cs="Calibri"/>
              </w:rPr>
            </w:pPr>
          </w:p>
        </w:tc>
      </w:tr>
      <w:tr w:rsidR="006C614D" w:rsidRPr="009616FA" w14:paraId="14FF66B4" w14:textId="77777777" w:rsidTr="0055795B">
        <w:tc>
          <w:tcPr>
            <w:tcW w:w="2268" w:type="dxa"/>
          </w:tcPr>
          <w:p w14:paraId="2EACD243" w14:textId="5328AD96" w:rsidR="006C614D" w:rsidRPr="009616FA" w:rsidRDefault="006C614D" w:rsidP="006C614D">
            <w:pPr>
              <w:ind w:left="72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Other cells</w:t>
            </w:r>
          </w:p>
        </w:tc>
        <w:tc>
          <w:tcPr>
            <w:tcW w:w="2430" w:type="dxa"/>
          </w:tcPr>
          <w:p w14:paraId="370B1DFF" w14:textId="5A9838B8" w:rsidR="006C614D" w:rsidRPr="009616FA" w:rsidRDefault="006C614D" w:rsidP="00B379EE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74.3 x 10</w:t>
            </w:r>
            <w:r w:rsidRPr="006C614D">
              <w:rPr>
                <w:rFonts w:ascii="Calibri" w:eastAsia="Times New Roman" w:hAnsi="Calibri" w:cs="Calibri"/>
                <w:vertAlign w:val="superscript"/>
              </w:rPr>
              <w:t>9</w:t>
            </w:r>
            <w:r>
              <w:rPr>
                <w:rFonts w:ascii="Calibri" w:eastAsia="Times New Roman" w:hAnsi="Calibri" w:cs="Calibri"/>
              </w:rPr>
              <w:t>/L</w:t>
            </w:r>
          </w:p>
        </w:tc>
        <w:tc>
          <w:tcPr>
            <w:tcW w:w="1440" w:type="dxa"/>
          </w:tcPr>
          <w:p w14:paraId="408A8851" w14:textId="77777777" w:rsidR="006C614D" w:rsidRPr="009616FA" w:rsidRDefault="006C614D" w:rsidP="006B0DBD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1D9C6C9C" w14:textId="77777777" w:rsidR="006C614D" w:rsidRPr="009616FA" w:rsidRDefault="006C614D" w:rsidP="00B379EE">
            <w:pPr>
              <w:rPr>
                <w:rFonts w:ascii="Calibri" w:eastAsia="Times New Roman" w:hAnsi="Calibri" w:cs="Calibri"/>
              </w:rPr>
            </w:pPr>
          </w:p>
        </w:tc>
      </w:tr>
      <w:tr w:rsidR="00A6119F" w:rsidRPr="009616FA" w14:paraId="30C6AC0C" w14:textId="77777777" w:rsidTr="0055795B">
        <w:tc>
          <w:tcPr>
            <w:tcW w:w="2268" w:type="dxa"/>
          </w:tcPr>
          <w:p w14:paraId="0ADD52C1" w14:textId="77777777" w:rsidR="00A6119F" w:rsidRPr="009616FA" w:rsidRDefault="00A6119F" w:rsidP="00B379EE">
            <w:pPr>
              <w:rPr>
                <w:rFonts w:ascii="Calibri" w:eastAsia="Times New Roman" w:hAnsi="Calibri" w:cs="Calibri"/>
              </w:rPr>
            </w:pPr>
            <w:proofErr w:type="spellStart"/>
            <w:r w:rsidRPr="009616FA">
              <w:rPr>
                <w:rFonts w:ascii="Calibri" w:eastAsia="Times New Roman" w:hAnsi="Calibri" w:cs="Calibri"/>
              </w:rPr>
              <w:t>Hgb</w:t>
            </w:r>
            <w:proofErr w:type="spellEnd"/>
          </w:p>
        </w:tc>
        <w:tc>
          <w:tcPr>
            <w:tcW w:w="2430" w:type="dxa"/>
          </w:tcPr>
          <w:p w14:paraId="41C13C50" w14:textId="1CC4D3E5" w:rsidR="00A6119F" w:rsidRPr="006C614D" w:rsidRDefault="006C614D" w:rsidP="00B379EE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90</w:t>
            </w:r>
          </w:p>
        </w:tc>
        <w:tc>
          <w:tcPr>
            <w:tcW w:w="1440" w:type="dxa"/>
          </w:tcPr>
          <w:p w14:paraId="6D8E3C8A" w14:textId="4601C4FE" w:rsidR="00A6119F" w:rsidRPr="009616FA" w:rsidRDefault="006C614D" w:rsidP="006B0DBD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2D33A17B" w14:textId="7014EB27" w:rsidR="00A6119F" w:rsidRPr="009616FA" w:rsidRDefault="00A6119F" w:rsidP="00B379EE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130 – 170 g/L</w:t>
            </w:r>
          </w:p>
        </w:tc>
      </w:tr>
      <w:tr w:rsidR="00A6119F" w:rsidRPr="009616FA" w14:paraId="0D064AB6" w14:textId="77777777" w:rsidTr="0055795B">
        <w:tc>
          <w:tcPr>
            <w:tcW w:w="2268" w:type="dxa"/>
          </w:tcPr>
          <w:p w14:paraId="5EC7FDD1" w14:textId="77777777" w:rsidR="00A6119F" w:rsidRPr="009616FA" w:rsidRDefault="00A6119F" w:rsidP="00B379EE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Platelets</w:t>
            </w:r>
          </w:p>
        </w:tc>
        <w:tc>
          <w:tcPr>
            <w:tcW w:w="2430" w:type="dxa"/>
          </w:tcPr>
          <w:p w14:paraId="5BEADA6F" w14:textId="4CEF2515" w:rsidR="00A6119F" w:rsidRPr="006C614D" w:rsidRDefault="006C614D" w:rsidP="00B379EE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110</w:t>
            </w:r>
          </w:p>
        </w:tc>
        <w:tc>
          <w:tcPr>
            <w:tcW w:w="1440" w:type="dxa"/>
          </w:tcPr>
          <w:p w14:paraId="04B7329D" w14:textId="0D6E642F" w:rsidR="00A6119F" w:rsidRPr="009616FA" w:rsidRDefault="006C614D" w:rsidP="006B0DBD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5BCAC577" w14:textId="10180652" w:rsidR="00A6119F" w:rsidRPr="009616FA" w:rsidRDefault="00A6119F" w:rsidP="00B379EE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150 – 400 10^9/L</w:t>
            </w:r>
          </w:p>
        </w:tc>
      </w:tr>
      <w:tr w:rsidR="006C614D" w:rsidRPr="009616FA" w14:paraId="68B6147D" w14:textId="77777777" w:rsidTr="0055795B">
        <w:tc>
          <w:tcPr>
            <w:tcW w:w="2268" w:type="dxa"/>
          </w:tcPr>
          <w:p w14:paraId="2C1686F2" w14:textId="03C27F27" w:rsidR="006C614D" w:rsidRPr="009616FA" w:rsidRDefault="006C614D" w:rsidP="00B379E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Fibrinogen</w:t>
            </w:r>
          </w:p>
        </w:tc>
        <w:tc>
          <w:tcPr>
            <w:tcW w:w="2430" w:type="dxa"/>
          </w:tcPr>
          <w:p w14:paraId="7743AA8F" w14:textId="5794A6DA" w:rsidR="006C614D" w:rsidRPr="009616FA" w:rsidRDefault="006C614D" w:rsidP="00B379EE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0.8 g/L</w:t>
            </w:r>
          </w:p>
        </w:tc>
        <w:tc>
          <w:tcPr>
            <w:tcW w:w="1440" w:type="dxa"/>
          </w:tcPr>
          <w:p w14:paraId="79F31613" w14:textId="77777777" w:rsidR="006C614D" w:rsidRPr="009616FA" w:rsidRDefault="006C614D" w:rsidP="006B0DBD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7DA2C6EB" w14:textId="77777777" w:rsidR="006C614D" w:rsidRPr="009616FA" w:rsidRDefault="006C614D" w:rsidP="00B379EE">
            <w:pPr>
              <w:rPr>
                <w:rFonts w:ascii="Calibri" w:eastAsia="Times New Roman" w:hAnsi="Calibri" w:cs="Calibri"/>
              </w:rPr>
            </w:pPr>
          </w:p>
        </w:tc>
      </w:tr>
      <w:tr w:rsidR="00126D65" w:rsidRPr="009616FA" w14:paraId="546D05CB" w14:textId="77777777" w:rsidTr="0055795B">
        <w:tc>
          <w:tcPr>
            <w:tcW w:w="2268" w:type="dxa"/>
            <w:tcBorders>
              <w:bottom w:val="single" w:sz="4" w:space="0" w:color="auto"/>
            </w:tcBorders>
          </w:tcPr>
          <w:p w14:paraId="68D48AA2" w14:textId="75842A4A" w:rsidR="00126D65" w:rsidRPr="009616FA" w:rsidRDefault="00126D65" w:rsidP="00B379EE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D-Dimer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CD75C17" w14:textId="7CD1CF0F" w:rsidR="00126D65" w:rsidRPr="009616FA" w:rsidRDefault="006C614D" w:rsidP="00B379EE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2.5 </w:t>
            </w:r>
            <w:proofErr w:type="spellStart"/>
            <w:r>
              <w:rPr>
                <w:rFonts w:ascii="Calibri" w:eastAsia="Times New Roman" w:hAnsi="Calibri" w:cs="Calibri"/>
              </w:rPr>
              <w:t>mmol</w:t>
            </w:r>
            <w:proofErr w:type="spellEnd"/>
            <w:r>
              <w:rPr>
                <w:rFonts w:ascii="Calibri" w:eastAsia="Times New Roman" w:hAnsi="Calibri" w:cs="Calibri"/>
              </w:rPr>
              <w:t>/L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CF4C622" w14:textId="77777777" w:rsidR="00126D65" w:rsidRPr="009616FA" w:rsidRDefault="00126D65" w:rsidP="006B0DBD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561CFC8" w14:textId="180178CC" w:rsidR="00126D65" w:rsidRPr="009616FA" w:rsidRDefault="00126D65" w:rsidP="00B379EE">
            <w:pPr>
              <w:rPr>
                <w:rFonts w:ascii="Calibri" w:eastAsia="Times New Roman" w:hAnsi="Calibri" w:cs="Calibri"/>
              </w:rPr>
            </w:pPr>
          </w:p>
        </w:tc>
      </w:tr>
      <w:tr w:rsidR="002F12C5" w:rsidRPr="009616FA" w14:paraId="4A2D5A33" w14:textId="77777777" w:rsidTr="0055795B">
        <w:tc>
          <w:tcPr>
            <w:tcW w:w="88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2EAD51F1" w14:textId="79317F79" w:rsidR="002F12C5" w:rsidRPr="009616FA" w:rsidRDefault="002F12C5" w:rsidP="00B379EE">
            <w:pPr>
              <w:rPr>
                <w:rFonts w:ascii="Calibri" w:eastAsia="Times New Roman" w:hAnsi="Calibri" w:cs="Calibri"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Chemistry</w:t>
            </w:r>
          </w:p>
        </w:tc>
      </w:tr>
      <w:tr w:rsidR="00A6119F" w:rsidRPr="009616FA" w14:paraId="6C0B5DFF" w14:textId="77777777" w:rsidTr="0055795B">
        <w:tc>
          <w:tcPr>
            <w:tcW w:w="2268" w:type="dxa"/>
            <w:tcBorders>
              <w:top w:val="single" w:sz="4" w:space="0" w:color="auto"/>
            </w:tcBorders>
          </w:tcPr>
          <w:p w14:paraId="40C3E0E0" w14:textId="77777777" w:rsidR="00A6119F" w:rsidRPr="009616FA" w:rsidRDefault="00A6119F" w:rsidP="00B379EE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6018303" w14:textId="0B83F7D0" w:rsidR="00A6119F" w:rsidRPr="009616FA" w:rsidRDefault="006C614D" w:rsidP="00B379EE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137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B940D74" w14:textId="77777777" w:rsidR="00A6119F" w:rsidRPr="009616FA" w:rsidRDefault="00A6119F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30BF038" w14:textId="25850816" w:rsidR="00A6119F" w:rsidRPr="009616FA" w:rsidRDefault="00A6119F" w:rsidP="00B379EE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137 – 145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A6119F" w:rsidRPr="009616FA" w14:paraId="0C1DA722" w14:textId="77777777" w:rsidTr="0055795B">
        <w:tc>
          <w:tcPr>
            <w:tcW w:w="2268" w:type="dxa"/>
          </w:tcPr>
          <w:p w14:paraId="0B21EEAF" w14:textId="77777777" w:rsidR="00A6119F" w:rsidRPr="009616FA" w:rsidRDefault="00A6119F" w:rsidP="00B379EE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K</w:t>
            </w:r>
          </w:p>
        </w:tc>
        <w:tc>
          <w:tcPr>
            <w:tcW w:w="2430" w:type="dxa"/>
          </w:tcPr>
          <w:p w14:paraId="1CDA2E77" w14:textId="60C6A7E6" w:rsidR="00A6119F" w:rsidRPr="009616FA" w:rsidRDefault="006C614D" w:rsidP="00B379EE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7.1</w:t>
            </w:r>
          </w:p>
        </w:tc>
        <w:tc>
          <w:tcPr>
            <w:tcW w:w="1440" w:type="dxa"/>
          </w:tcPr>
          <w:p w14:paraId="7ED498BB" w14:textId="77777777" w:rsidR="00A6119F" w:rsidRPr="009616FA" w:rsidRDefault="00A6119F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79354825" w14:textId="79D516B2" w:rsidR="00A6119F" w:rsidRPr="009616FA" w:rsidRDefault="00A6119F" w:rsidP="00B379EE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3.5 – 5.0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6C614D" w:rsidRPr="009616FA" w14:paraId="76863666" w14:textId="77777777" w:rsidTr="0055795B">
        <w:tc>
          <w:tcPr>
            <w:tcW w:w="2268" w:type="dxa"/>
          </w:tcPr>
          <w:p w14:paraId="6981E9A5" w14:textId="77777777" w:rsidR="006C614D" w:rsidRPr="009616FA" w:rsidRDefault="006C614D" w:rsidP="006C614D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Urea</w:t>
            </w:r>
          </w:p>
        </w:tc>
        <w:tc>
          <w:tcPr>
            <w:tcW w:w="2430" w:type="dxa"/>
          </w:tcPr>
          <w:p w14:paraId="27E965CE" w14:textId="317F4E85" w:rsidR="006C614D" w:rsidRPr="000E7DF0" w:rsidRDefault="000E7DF0" w:rsidP="006C614D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12.5</w:t>
            </w:r>
          </w:p>
        </w:tc>
        <w:tc>
          <w:tcPr>
            <w:tcW w:w="1440" w:type="dxa"/>
          </w:tcPr>
          <w:p w14:paraId="7E376D40" w14:textId="7BF4239F" w:rsidR="006C614D" w:rsidRPr="009616FA" w:rsidRDefault="000E7DF0" w:rsidP="006C614D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H</w:t>
            </w:r>
          </w:p>
        </w:tc>
        <w:tc>
          <w:tcPr>
            <w:tcW w:w="2700" w:type="dxa"/>
          </w:tcPr>
          <w:p w14:paraId="3FF35EBC" w14:textId="0FDF2266" w:rsidR="006C614D" w:rsidRPr="009616FA" w:rsidRDefault="006C614D" w:rsidP="006C614D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2.5 – 6.1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6C614D" w:rsidRPr="009616FA" w14:paraId="44CCA3CB" w14:textId="77777777" w:rsidTr="0055795B">
        <w:trPr>
          <w:trHeight w:val="270"/>
        </w:trPr>
        <w:tc>
          <w:tcPr>
            <w:tcW w:w="2268" w:type="dxa"/>
          </w:tcPr>
          <w:p w14:paraId="15E1DAAC" w14:textId="77777777" w:rsidR="006C614D" w:rsidRPr="009616FA" w:rsidRDefault="006C614D" w:rsidP="006C614D">
            <w:pPr>
              <w:rPr>
                <w:rFonts w:ascii="Calibri" w:eastAsia="Times New Roman" w:hAnsi="Calibri" w:cs="Calibri"/>
              </w:rPr>
            </w:pPr>
            <w:proofErr w:type="spellStart"/>
            <w:r w:rsidRPr="009616FA">
              <w:rPr>
                <w:rFonts w:ascii="Calibri" w:eastAsia="Times New Roman" w:hAnsi="Calibri" w:cs="Calibri"/>
              </w:rPr>
              <w:t>Creat</w:t>
            </w:r>
            <w:proofErr w:type="spellEnd"/>
          </w:p>
        </w:tc>
        <w:tc>
          <w:tcPr>
            <w:tcW w:w="2430" w:type="dxa"/>
          </w:tcPr>
          <w:p w14:paraId="41FA3BEF" w14:textId="60078CC3" w:rsidR="006C614D" w:rsidRPr="000E7DF0" w:rsidRDefault="000E7DF0" w:rsidP="006C614D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90</w:t>
            </w:r>
          </w:p>
        </w:tc>
        <w:tc>
          <w:tcPr>
            <w:tcW w:w="1440" w:type="dxa"/>
          </w:tcPr>
          <w:p w14:paraId="228AD50F" w14:textId="77777777" w:rsidR="006C614D" w:rsidRPr="009616FA" w:rsidRDefault="006C614D" w:rsidP="006C614D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37DA17B7" w14:textId="2F6721DD" w:rsidR="006C614D" w:rsidRPr="009616FA" w:rsidRDefault="006C614D" w:rsidP="006C614D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62 – 106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umol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6C614D" w:rsidRPr="009616FA" w14:paraId="1182543E" w14:textId="77777777" w:rsidTr="0055795B">
        <w:trPr>
          <w:trHeight w:val="270"/>
        </w:trPr>
        <w:tc>
          <w:tcPr>
            <w:tcW w:w="2268" w:type="dxa"/>
          </w:tcPr>
          <w:p w14:paraId="03945763" w14:textId="2543AFBF" w:rsidR="006C614D" w:rsidRPr="009616FA" w:rsidRDefault="000E7DF0" w:rsidP="006C614D">
            <w:pPr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i</w:t>
            </w:r>
            <w:r w:rsidR="006C614D">
              <w:rPr>
                <w:rFonts w:ascii="Calibri" w:eastAsia="Times New Roman" w:hAnsi="Calibri" w:cs="Calibri"/>
              </w:rPr>
              <w:t>Ca</w:t>
            </w:r>
            <w:proofErr w:type="spellEnd"/>
          </w:p>
        </w:tc>
        <w:tc>
          <w:tcPr>
            <w:tcW w:w="2430" w:type="dxa"/>
          </w:tcPr>
          <w:p w14:paraId="6CE916A7" w14:textId="30BA0914" w:rsidR="006C614D" w:rsidRPr="000E7DF0" w:rsidRDefault="000E7DF0" w:rsidP="006C614D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0E7DF0">
              <w:rPr>
                <w:rFonts w:ascii="Calibri" w:eastAsia="Times New Roman" w:hAnsi="Calibri" w:cs="Calibri"/>
                <w:b/>
              </w:rPr>
              <w:t>1.02</w:t>
            </w:r>
          </w:p>
        </w:tc>
        <w:tc>
          <w:tcPr>
            <w:tcW w:w="1440" w:type="dxa"/>
          </w:tcPr>
          <w:p w14:paraId="4516EC85" w14:textId="6BFB242C" w:rsidR="006C614D" w:rsidRPr="009616FA" w:rsidRDefault="000E7DF0" w:rsidP="006C614D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1B7C7ADE" w14:textId="4687D0BB" w:rsidR="006C614D" w:rsidRPr="009616FA" w:rsidRDefault="006C614D" w:rsidP="006C614D">
            <w:pPr>
              <w:rPr>
                <w:rFonts w:ascii="Calibri" w:eastAsia="Times New Roman" w:hAnsi="Calibri" w:cs="Calibri"/>
              </w:rPr>
            </w:pPr>
          </w:p>
        </w:tc>
      </w:tr>
      <w:tr w:rsidR="006C614D" w:rsidRPr="009616FA" w14:paraId="6BFF8065" w14:textId="77777777" w:rsidTr="0055795B">
        <w:trPr>
          <w:trHeight w:val="270"/>
        </w:trPr>
        <w:tc>
          <w:tcPr>
            <w:tcW w:w="2268" w:type="dxa"/>
          </w:tcPr>
          <w:p w14:paraId="6024D30A" w14:textId="5F30E10F" w:rsidR="006C614D" w:rsidRPr="009616FA" w:rsidRDefault="006C614D" w:rsidP="006C614D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PO4</w:t>
            </w:r>
          </w:p>
        </w:tc>
        <w:tc>
          <w:tcPr>
            <w:tcW w:w="2430" w:type="dxa"/>
          </w:tcPr>
          <w:p w14:paraId="7FC121E3" w14:textId="1CA79902" w:rsidR="006C614D" w:rsidRPr="000E7DF0" w:rsidRDefault="000E7DF0" w:rsidP="006C614D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3.97</w:t>
            </w:r>
          </w:p>
        </w:tc>
        <w:tc>
          <w:tcPr>
            <w:tcW w:w="1440" w:type="dxa"/>
          </w:tcPr>
          <w:p w14:paraId="2F3DF9F3" w14:textId="77777777" w:rsidR="006C614D" w:rsidRPr="009616FA" w:rsidRDefault="006C614D" w:rsidP="006C614D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77AABC1C" w14:textId="31EC23B8" w:rsidR="006C614D" w:rsidRPr="009616FA" w:rsidRDefault="006C614D" w:rsidP="006C614D">
            <w:pPr>
              <w:rPr>
                <w:rFonts w:ascii="Calibri" w:eastAsia="Times New Roman" w:hAnsi="Calibri" w:cs="Calibri"/>
              </w:rPr>
            </w:pPr>
          </w:p>
        </w:tc>
      </w:tr>
      <w:tr w:rsidR="006C614D" w:rsidRPr="009616FA" w14:paraId="752192D8" w14:textId="77777777" w:rsidTr="0055795B">
        <w:trPr>
          <w:trHeight w:val="270"/>
        </w:trPr>
        <w:tc>
          <w:tcPr>
            <w:tcW w:w="2268" w:type="dxa"/>
          </w:tcPr>
          <w:p w14:paraId="114DABE9" w14:textId="240B56D7" w:rsidR="006C614D" w:rsidRPr="009616FA" w:rsidRDefault="006C614D" w:rsidP="006C614D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Mg</w:t>
            </w:r>
          </w:p>
        </w:tc>
        <w:tc>
          <w:tcPr>
            <w:tcW w:w="2430" w:type="dxa"/>
          </w:tcPr>
          <w:p w14:paraId="6BC8BC4B" w14:textId="64A5A04A" w:rsidR="006C614D" w:rsidRPr="000E7DF0" w:rsidRDefault="000E7DF0" w:rsidP="006C614D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0.77</w:t>
            </w:r>
          </w:p>
        </w:tc>
        <w:tc>
          <w:tcPr>
            <w:tcW w:w="1440" w:type="dxa"/>
          </w:tcPr>
          <w:p w14:paraId="0EEC815C" w14:textId="77777777" w:rsidR="006C614D" w:rsidRPr="009616FA" w:rsidRDefault="006C614D" w:rsidP="006C614D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222B607E" w14:textId="77777777" w:rsidR="006C614D" w:rsidRPr="009616FA" w:rsidRDefault="006C614D" w:rsidP="006C614D">
            <w:pPr>
              <w:rPr>
                <w:rFonts w:ascii="Calibri" w:eastAsia="Times New Roman" w:hAnsi="Calibri" w:cs="Calibri"/>
              </w:rPr>
            </w:pPr>
          </w:p>
        </w:tc>
      </w:tr>
      <w:tr w:rsidR="006C614D" w:rsidRPr="009616FA" w14:paraId="14DCA07E" w14:textId="77777777" w:rsidTr="0055795B">
        <w:trPr>
          <w:trHeight w:val="270"/>
        </w:trPr>
        <w:tc>
          <w:tcPr>
            <w:tcW w:w="2268" w:type="dxa"/>
          </w:tcPr>
          <w:p w14:paraId="2B4CB7BC" w14:textId="7A727E21" w:rsidR="006C614D" w:rsidRPr="009616FA" w:rsidRDefault="000E7DF0" w:rsidP="006C614D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Uric Acid</w:t>
            </w:r>
          </w:p>
        </w:tc>
        <w:tc>
          <w:tcPr>
            <w:tcW w:w="2430" w:type="dxa"/>
          </w:tcPr>
          <w:p w14:paraId="3931663D" w14:textId="155DA589" w:rsidR="006C614D" w:rsidRPr="009616FA" w:rsidRDefault="000E7DF0" w:rsidP="006C614D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1172 </w:t>
            </w:r>
            <w:proofErr w:type="spellStart"/>
            <w:r>
              <w:rPr>
                <w:rFonts w:ascii="Calibri" w:eastAsia="Times New Roman" w:hAnsi="Calibri" w:cs="Calibri"/>
              </w:rPr>
              <w:t>umol</w:t>
            </w:r>
            <w:proofErr w:type="spellEnd"/>
            <w:r>
              <w:rPr>
                <w:rFonts w:ascii="Calibri" w:eastAsia="Times New Roman" w:hAnsi="Calibri" w:cs="Calibri"/>
              </w:rPr>
              <w:t>/L</w:t>
            </w:r>
          </w:p>
        </w:tc>
        <w:tc>
          <w:tcPr>
            <w:tcW w:w="1440" w:type="dxa"/>
          </w:tcPr>
          <w:p w14:paraId="372BFBD1" w14:textId="77777777" w:rsidR="006C614D" w:rsidRPr="009616FA" w:rsidRDefault="006C614D" w:rsidP="006C614D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2D68499C" w14:textId="77777777" w:rsidR="006C614D" w:rsidRPr="009616FA" w:rsidRDefault="006C614D" w:rsidP="006C614D">
            <w:pPr>
              <w:rPr>
                <w:rFonts w:ascii="Calibri" w:eastAsia="Times New Roman" w:hAnsi="Calibri" w:cs="Calibri"/>
              </w:rPr>
            </w:pPr>
          </w:p>
        </w:tc>
      </w:tr>
      <w:tr w:rsidR="006C614D" w:rsidRPr="009616FA" w14:paraId="1FDFD9B4" w14:textId="77777777" w:rsidTr="0055795B">
        <w:trPr>
          <w:trHeight w:val="270"/>
        </w:trPr>
        <w:tc>
          <w:tcPr>
            <w:tcW w:w="2268" w:type="dxa"/>
            <w:tcBorders>
              <w:bottom w:val="single" w:sz="4" w:space="0" w:color="auto"/>
            </w:tcBorders>
          </w:tcPr>
          <w:p w14:paraId="56F8CDC2" w14:textId="4335EEC8" w:rsidR="006C614D" w:rsidRPr="009616FA" w:rsidRDefault="000E7DF0" w:rsidP="006C614D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LDH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1FA5DC0" w14:textId="07163817" w:rsidR="006C614D" w:rsidRPr="009616FA" w:rsidRDefault="000E7DF0" w:rsidP="006C614D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&gt;20,000 U/ml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CEB5329" w14:textId="77777777" w:rsidR="006C614D" w:rsidRPr="009616FA" w:rsidRDefault="006C614D" w:rsidP="006C614D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AE21F85" w14:textId="29F5C919" w:rsidR="006C614D" w:rsidRPr="009616FA" w:rsidRDefault="006C614D" w:rsidP="006C614D">
            <w:pPr>
              <w:rPr>
                <w:rFonts w:ascii="Calibri" w:eastAsia="Times New Roman" w:hAnsi="Calibri" w:cs="Calibri"/>
              </w:rPr>
            </w:pPr>
          </w:p>
        </w:tc>
      </w:tr>
      <w:tr w:rsidR="006C614D" w:rsidRPr="009616FA" w14:paraId="21486509" w14:textId="77777777" w:rsidTr="0055795B">
        <w:trPr>
          <w:trHeight w:val="27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08F4E0D9" w14:textId="6A574826" w:rsidR="006C614D" w:rsidRPr="009616FA" w:rsidRDefault="006C614D" w:rsidP="006C614D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  <w:proofErr w:type="spellStart"/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Coags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35629550" w14:textId="77777777" w:rsidR="006C614D" w:rsidRPr="009616FA" w:rsidRDefault="006C614D" w:rsidP="006C614D">
            <w:pPr>
              <w:jc w:val="center"/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2206E58C" w14:textId="77777777" w:rsidR="006C614D" w:rsidRPr="009616FA" w:rsidRDefault="006C614D" w:rsidP="006C614D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7DA0EA45" w14:textId="77777777" w:rsidR="006C614D" w:rsidRPr="009616FA" w:rsidRDefault="006C614D" w:rsidP="006C614D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</w:p>
        </w:tc>
      </w:tr>
      <w:tr w:rsidR="006C614D" w:rsidRPr="009616FA" w14:paraId="23288F67" w14:textId="77777777" w:rsidTr="0055795B">
        <w:trPr>
          <w:trHeight w:val="270"/>
        </w:trPr>
        <w:tc>
          <w:tcPr>
            <w:tcW w:w="2268" w:type="dxa"/>
            <w:tcBorders>
              <w:top w:val="single" w:sz="4" w:space="0" w:color="auto"/>
            </w:tcBorders>
          </w:tcPr>
          <w:p w14:paraId="01DDB289" w14:textId="4FD93D9D" w:rsidR="006C614D" w:rsidRPr="009616FA" w:rsidRDefault="006C614D" w:rsidP="006C614D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INR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3116D6EF" w14:textId="1737CCB1" w:rsidR="006C614D" w:rsidRPr="006C614D" w:rsidRDefault="006C614D" w:rsidP="006C614D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3.6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406C43" w14:textId="52B47027" w:rsidR="006C614D" w:rsidRPr="009616FA" w:rsidRDefault="006C614D" w:rsidP="006C614D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H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4686243A" w14:textId="6EC9A946" w:rsidR="006C614D" w:rsidRPr="009616FA" w:rsidRDefault="006C614D" w:rsidP="006C614D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0.9 – 1.2</w:t>
            </w:r>
          </w:p>
        </w:tc>
      </w:tr>
      <w:tr w:rsidR="006C614D" w:rsidRPr="009616FA" w14:paraId="14978282" w14:textId="77777777" w:rsidTr="0055795B">
        <w:trPr>
          <w:trHeight w:val="270"/>
        </w:trPr>
        <w:tc>
          <w:tcPr>
            <w:tcW w:w="2268" w:type="dxa"/>
            <w:tcBorders>
              <w:bottom w:val="single" w:sz="4" w:space="0" w:color="auto"/>
            </w:tcBorders>
          </w:tcPr>
          <w:p w14:paraId="512D7D1A" w14:textId="5C1D93C3" w:rsidR="006C614D" w:rsidRPr="009616FA" w:rsidRDefault="006C614D" w:rsidP="006C614D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PTT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9252A4E" w14:textId="5F061279" w:rsidR="006C614D" w:rsidRPr="006C614D" w:rsidRDefault="006C614D" w:rsidP="006C614D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96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1D4E6B4" w14:textId="06FF9D07" w:rsidR="006C614D" w:rsidRPr="009616FA" w:rsidRDefault="006C614D" w:rsidP="006C614D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H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FA33E3D" w14:textId="1486B7C4" w:rsidR="006C614D" w:rsidRPr="009616FA" w:rsidRDefault="006C614D" w:rsidP="006C614D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28 – 38 s</w:t>
            </w:r>
          </w:p>
        </w:tc>
      </w:tr>
      <w:tr w:rsidR="006C614D" w:rsidRPr="009616FA" w14:paraId="04C7A770" w14:textId="77777777" w:rsidTr="0055795B">
        <w:trPr>
          <w:trHeight w:val="270"/>
        </w:trPr>
        <w:tc>
          <w:tcPr>
            <w:tcW w:w="88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02D371F6" w14:textId="0DD9AFE2" w:rsidR="006C614D" w:rsidRPr="009616FA" w:rsidRDefault="006C614D" w:rsidP="006C614D">
            <w:pPr>
              <w:rPr>
                <w:rFonts w:ascii="Calibri" w:eastAsia="Times New Roman" w:hAnsi="Calibri" w:cs="Calibri"/>
                <w:sz w:val="2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ABGs</w:t>
            </w:r>
          </w:p>
        </w:tc>
      </w:tr>
      <w:tr w:rsidR="006C614D" w:rsidRPr="009616FA" w14:paraId="4BE90606" w14:textId="77777777" w:rsidTr="0055795B">
        <w:trPr>
          <w:trHeight w:val="270"/>
        </w:trPr>
        <w:tc>
          <w:tcPr>
            <w:tcW w:w="8838" w:type="dxa"/>
            <w:gridSpan w:val="4"/>
            <w:tcBorders>
              <w:top w:val="single" w:sz="4" w:space="0" w:color="auto"/>
            </w:tcBorders>
          </w:tcPr>
          <w:p w14:paraId="73743382" w14:textId="147DD51B" w:rsidR="006C614D" w:rsidRPr="009616FA" w:rsidRDefault="006C614D" w:rsidP="006C614D">
            <w:pPr>
              <w:shd w:val="clear" w:color="auto" w:fill="FFFFFF" w:themeFill="background1"/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  <w:b/>
              </w:rPr>
              <w:t>Arterial</w:t>
            </w:r>
          </w:p>
        </w:tc>
      </w:tr>
      <w:tr w:rsidR="006C614D" w:rsidRPr="009616FA" w14:paraId="46B5CB19" w14:textId="77777777" w:rsidTr="0055795B">
        <w:trPr>
          <w:trHeight w:val="270"/>
        </w:trPr>
        <w:tc>
          <w:tcPr>
            <w:tcW w:w="2268" w:type="dxa"/>
          </w:tcPr>
          <w:p w14:paraId="706D5FB7" w14:textId="69916AF7" w:rsidR="006C614D" w:rsidRPr="009616FA" w:rsidRDefault="006C614D" w:rsidP="006C614D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pH</w:t>
            </w:r>
          </w:p>
        </w:tc>
        <w:tc>
          <w:tcPr>
            <w:tcW w:w="2430" w:type="dxa"/>
          </w:tcPr>
          <w:p w14:paraId="2EFDEF62" w14:textId="41032A6C" w:rsidR="006C614D" w:rsidRPr="000E7DF0" w:rsidRDefault="000E7DF0" w:rsidP="006C614D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7.36</w:t>
            </w:r>
          </w:p>
        </w:tc>
        <w:tc>
          <w:tcPr>
            <w:tcW w:w="1440" w:type="dxa"/>
          </w:tcPr>
          <w:p w14:paraId="5ED55ED6" w14:textId="77777777" w:rsidR="006C614D" w:rsidRPr="009616FA" w:rsidRDefault="006C614D" w:rsidP="006C614D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3AA42896" w14:textId="0B611686" w:rsidR="006C614D" w:rsidRPr="009616FA" w:rsidRDefault="006C614D" w:rsidP="006C614D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7.35- 7.45</w:t>
            </w:r>
          </w:p>
        </w:tc>
      </w:tr>
    </w:tbl>
    <w:p w14:paraId="3F699720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5BEA1D0E" w14:textId="77777777" w:rsidR="00A6119F" w:rsidRPr="00425863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304B4B7" w14:textId="77777777" w:rsidR="00FC6CF5" w:rsidRDefault="00FC6CF5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497D8EC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0698E2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C7F65C2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E6F730F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649DC709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3E99424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2E4E3D3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204D8B7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EFAADC4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61E8F50B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10D93B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0E8C2D3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59C68FF" w14:textId="77777777" w:rsidR="006C614D" w:rsidRDefault="006C614D" w:rsidP="00F3197C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2C74CB11" w14:textId="77777777" w:rsidR="006C614D" w:rsidRDefault="006C614D" w:rsidP="00F3197C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179F0925" w14:textId="77777777" w:rsidR="006C614D" w:rsidRDefault="006C614D" w:rsidP="00F3197C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4B2E8C3C" w14:textId="77777777" w:rsidR="006C614D" w:rsidRDefault="006C614D" w:rsidP="00F3197C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53C6B1B0" w14:textId="77777777" w:rsidR="006C614D" w:rsidRDefault="006C614D" w:rsidP="00F3197C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089B8941" w14:textId="77777777" w:rsidR="006C614D" w:rsidRDefault="006C614D" w:rsidP="00F3197C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51ED2DB2" w14:textId="77777777" w:rsidR="006C614D" w:rsidRDefault="006C614D" w:rsidP="00F3197C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12FEF084" w14:textId="77777777" w:rsidR="006C614D" w:rsidRDefault="006C614D" w:rsidP="00F3197C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595DAC2D" w14:textId="77777777" w:rsidR="006C614D" w:rsidRDefault="006C614D" w:rsidP="00F3197C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44A441D3" w14:textId="77777777" w:rsidR="000E7DF0" w:rsidRDefault="000E7DF0" w:rsidP="006C614D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6C7E194F" w14:textId="77777777" w:rsidR="000E7DF0" w:rsidRDefault="000E7DF0" w:rsidP="006C614D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3C9DEDDA" w14:textId="77777777" w:rsidR="000E7DF0" w:rsidRDefault="000E7DF0" w:rsidP="006C614D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11BA8B4E" w14:textId="77777777" w:rsidR="000E7DF0" w:rsidRDefault="000E7DF0" w:rsidP="006C614D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3C7EF146" w14:textId="77777777" w:rsidR="000E7DF0" w:rsidRDefault="000E7DF0" w:rsidP="006C614D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6CFADE46" w14:textId="77777777" w:rsidR="000E7DF0" w:rsidRDefault="000E7DF0" w:rsidP="006C614D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6F2E0715" w14:textId="77777777" w:rsidR="000E7DF0" w:rsidRDefault="000E7DF0" w:rsidP="006C614D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53D2A0F2" w14:textId="77777777" w:rsidR="000E7DF0" w:rsidRDefault="000E7DF0" w:rsidP="006C614D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5275488B" w14:textId="77777777" w:rsidR="000E7DF0" w:rsidRDefault="000E7DF0" w:rsidP="006C614D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786CD429" w14:textId="77777777" w:rsidR="000E7DF0" w:rsidRDefault="000E7DF0" w:rsidP="006C614D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021416AB" w14:textId="77777777" w:rsidR="000E7DF0" w:rsidRDefault="000E7DF0" w:rsidP="006C614D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61F2AC5F" w14:textId="77777777" w:rsidR="000E7DF0" w:rsidRDefault="000E7DF0" w:rsidP="000E7DF0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0CED129B" w14:textId="77777777" w:rsidR="000E7DF0" w:rsidRDefault="000E7DF0" w:rsidP="000E7DF0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1F98E2E1" w14:textId="57B655A4" w:rsidR="00A6119F" w:rsidRPr="000E7DF0" w:rsidRDefault="00F3197C" w:rsidP="000E7DF0">
      <w:pPr>
        <w:jc w:val="center"/>
        <w:rPr>
          <w:rFonts w:ascii="Arial Bold" w:eastAsia="Times New Roman"/>
          <w:color w:val="000000"/>
          <w:sz w:val="22"/>
          <w:u w:color="000000"/>
        </w:rPr>
      </w:pPr>
      <w:r w:rsidRPr="009616FA">
        <w:rPr>
          <w:rFonts w:ascii="Arial Bold" w:eastAsia="Times New Roman"/>
          <w:color w:val="000000"/>
          <w:sz w:val="22"/>
          <w:u w:color="000000"/>
        </w:rPr>
        <w:t>LABORATORY *LIVE*          Lab Summary Report</w:t>
      </w:r>
    </w:p>
    <w:tbl>
      <w:tblPr>
        <w:tblStyle w:val="TableGrid"/>
        <w:tblpPr w:leftFromText="180" w:rightFromText="180" w:vertAnchor="text" w:horzAnchor="margin" w:tblpXSpec="center" w:tblpY="772"/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30"/>
        <w:gridCol w:w="1440"/>
        <w:gridCol w:w="2700"/>
      </w:tblGrid>
      <w:tr w:rsidR="00DF43E5" w:rsidRPr="009616FA" w14:paraId="76FF1FD2" w14:textId="77777777" w:rsidTr="003C6EBC">
        <w:tc>
          <w:tcPr>
            <w:tcW w:w="2268" w:type="dxa"/>
            <w:tcBorders>
              <w:top w:val="single" w:sz="4" w:space="0" w:color="auto"/>
            </w:tcBorders>
          </w:tcPr>
          <w:p w14:paraId="1150098F" w14:textId="4B60A809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Test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468B7C9B" w14:textId="77E96DDF" w:rsidR="00DF43E5" w:rsidRDefault="00DF43E5" w:rsidP="003C6EBC">
            <w:pPr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32"/>
              </w:rPr>
              <w:t>Phase 3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0380EFD" w14:textId="6E1EEE2F" w:rsidR="00DF43E5" w:rsidRDefault="00DF43E5" w:rsidP="00DF43E5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Flag</w:t>
            </w:r>
            <w:r>
              <w:rPr>
                <w:rFonts w:ascii="Calibri" w:eastAsia="Times New Roman" w:hAnsi="Calibri" w:cs="Calibri"/>
                <w:b/>
                <w:sz w:val="28"/>
                <w:szCs w:val="32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32"/>
              </w:rPr>
              <w:t xml:space="preserve">(H or </w:t>
            </w:r>
            <w:r w:rsidRPr="00486235">
              <w:rPr>
                <w:rFonts w:ascii="Calibri" w:eastAsia="Times New Roman" w:hAnsi="Calibri" w:cs="Calibri"/>
                <w:sz w:val="22"/>
                <w:szCs w:val="32"/>
              </w:rPr>
              <w:t>L)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1A3E118" w14:textId="33A485EC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Reference</w:t>
            </w:r>
          </w:p>
        </w:tc>
      </w:tr>
      <w:tr w:rsidR="00DF43E5" w:rsidRPr="009616FA" w14:paraId="15E78A24" w14:textId="77777777" w:rsidTr="00DF43E5">
        <w:tc>
          <w:tcPr>
            <w:tcW w:w="8838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870AE9C" w14:textId="581AA457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Chemistry</w:t>
            </w:r>
          </w:p>
        </w:tc>
      </w:tr>
      <w:tr w:rsidR="00DF43E5" w:rsidRPr="009616FA" w14:paraId="0DC98EAD" w14:textId="77777777" w:rsidTr="006C614D">
        <w:tc>
          <w:tcPr>
            <w:tcW w:w="2268" w:type="dxa"/>
            <w:tcBorders>
              <w:top w:val="single" w:sz="4" w:space="0" w:color="auto"/>
            </w:tcBorders>
          </w:tcPr>
          <w:p w14:paraId="5323A72C" w14:textId="77777777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19D120DF" w14:textId="0DA53A20" w:rsidR="00DF43E5" w:rsidRPr="000E7DF0" w:rsidRDefault="00DF43E5" w:rsidP="00DF43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135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6E6D558" w14:textId="16B393F3" w:rsidR="00DF43E5" w:rsidRPr="009616FA" w:rsidRDefault="00DF43E5" w:rsidP="00DF43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60934BA3" w14:textId="77777777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137 – 145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DF43E5" w:rsidRPr="009616FA" w14:paraId="50D36635" w14:textId="77777777" w:rsidTr="006C614D">
        <w:tc>
          <w:tcPr>
            <w:tcW w:w="2268" w:type="dxa"/>
          </w:tcPr>
          <w:p w14:paraId="087329E4" w14:textId="77777777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K</w:t>
            </w:r>
          </w:p>
        </w:tc>
        <w:tc>
          <w:tcPr>
            <w:tcW w:w="2430" w:type="dxa"/>
          </w:tcPr>
          <w:p w14:paraId="451AB54B" w14:textId="023F9F35" w:rsidR="00DF43E5" w:rsidRPr="000E7DF0" w:rsidRDefault="00DF43E5" w:rsidP="00DF43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8.3</w:t>
            </w:r>
          </w:p>
        </w:tc>
        <w:tc>
          <w:tcPr>
            <w:tcW w:w="1440" w:type="dxa"/>
          </w:tcPr>
          <w:p w14:paraId="2CA9D131" w14:textId="5DCB6422" w:rsidR="00DF43E5" w:rsidRPr="009616FA" w:rsidRDefault="00DF43E5" w:rsidP="00DF43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H</w:t>
            </w:r>
          </w:p>
        </w:tc>
        <w:tc>
          <w:tcPr>
            <w:tcW w:w="2700" w:type="dxa"/>
          </w:tcPr>
          <w:p w14:paraId="09CB2191" w14:textId="77777777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3.5 – 5.0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DF43E5" w:rsidRPr="009616FA" w14:paraId="16FB506E" w14:textId="77777777" w:rsidTr="006C614D">
        <w:tc>
          <w:tcPr>
            <w:tcW w:w="2268" w:type="dxa"/>
          </w:tcPr>
          <w:p w14:paraId="5B71A4DC" w14:textId="77777777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HCO3</w:t>
            </w:r>
          </w:p>
        </w:tc>
        <w:tc>
          <w:tcPr>
            <w:tcW w:w="2430" w:type="dxa"/>
          </w:tcPr>
          <w:p w14:paraId="31CE6BAE" w14:textId="5ECD48D0" w:rsidR="00DF43E5" w:rsidRPr="000E7DF0" w:rsidRDefault="00DF43E5" w:rsidP="00DF43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18</w:t>
            </w:r>
          </w:p>
        </w:tc>
        <w:tc>
          <w:tcPr>
            <w:tcW w:w="1440" w:type="dxa"/>
          </w:tcPr>
          <w:p w14:paraId="5705D14B" w14:textId="046F49F4" w:rsidR="00DF43E5" w:rsidRPr="009616FA" w:rsidRDefault="00DF43E5" w:rsidP="00DF43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153B1758" w14:textId="77777777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22-26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DF43E5" w:rsidRPr="009616FA" w14:paraId="692B362A" w14:textId="77777777" w:rsidTr="006C614D">
        <w:tc>
          <w:tcPr>
            <w:tcW w:w="2268" w:type="dxa"/>
          </w:tcPr>
          <w:p w14:paraId="42494E0C" w14:textId="77777777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Urea</w:t>
            </w:r>
          </w:p>
        </w:tc>
        <w:tc>
          <w:tcPr>
            <w:tcW w:w="2430" w:type="dxa"/>
          </w:tcPr>
          <w:p w14:paraId="11440425" w14:textId="5C995383" w:rsidR="00DF43E5" w:rsidRPr="000E7DF0" w:rsidRDefault="00DF43E5" w:rsidP="00DF43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16.5</w:t>
            </w:r>
          </w:p>
        </w:tc>
        <w:tc>
          <w:tcPr>
            <w:tcW w:w="1440" w:type="dxa"/>
          </w:tcPr>
          <w:p w14:paraId="795FB47D" w14:textId="77777777" w:rsidR="00DF43E5" w:rsidRPr="009616FA" w:rsidRDefault="00DF43E5" w:rsidP="00DF43E5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679C1053" w14:textId="77777777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2.5 – 6.1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DF43E5" w:rsidRPr="009616FA" w14:paraId="602FD1F9" w14:textId="77777777" w:rsidTr="006C614D">
        <w:trPr>
          <w:trHeight w:val="270"/>
        </w:trPr>
        <w:tc>
          <w:tcPr>
            <w:tcW w:w="2268" w:type="dxa"/>
          </w:tcPr>
          <w:p w14:paraId="39C9C652" w14:textId="77777777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  <w:proofErr w:type="spellStart"/>
            <w:r w:rsidRPr="009616FA">
              <w:rPr>
                <w:rFonts w:ascii="Calibri" w:eastAsia="Times New Roman" w:hAnsi="Calibri" w:cs="Calibri"/>
              </w:rPr>
              <w:t>Creat</w:t>
            </w:r>
            <w:proofErr w:type="spellEnd"/>
          </w:p>
        </w:tc>
        <w:tc>
          <w:tcPr>
            <w:tcW w:w="2430" w:type="dxa"/>
          </w:tcPr>
          <w:p w14:paraId="0CCA0232" w14:textId="0125BA1C" w:rsidR="00DF43E5" w:rsidRPr="000E7DF0" w:rsidRDefault="00DF43E5" w:rsidP="00DF43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92</w:t>
            </w:r>
          </w:p>
        </w:tc>
        <w:tc>
          <w:tcPr>
            <w:tcW w:w="1440" w:type="dxa"/>
          </w:tcPr>
          <w:p w14:paraId="3CC2F9CD" w14:textId="77777777" w:rsidR="00DF43E5" w:rsidRPr="009616FA" w:rsidRDefault="00DF43E5" w:rsidP="00DF43E5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1EF60BCF" w14:textId="77777777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62 – 106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umol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DF43E5" w:rsidRPr="009616FA" w14:paraId="2928F91A" w14:textId="77777777" w:rsidTr="006C614D">
        <w:trPr>
          <w:trHeight w:val="270"/>
        </w:trPr>
        <w:tc>
          <w:tcPr>
            <w:tcW w:w="2268" w:type="dxa"/>
          </w:tcPr>
          <w:p w14:paraId="60D434B6" w14:textId="23E9266D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PO4</w:t>
            </w:r>
          </w:p>
        </w:tc>
        <w:tc>
          <w:tcPr>
            <w:tcW w:w="2430" w:type="dxa"/>
          </w:tcPr>
          <w:p w14:paraId="47F72227" w14:textId="4273DE1E" w:rsidR="00DF43E5" w:rsidRPr="000E7DF0" w:rsidRDefault="00DF43E5" w:rsidP="00DF43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4.73</w:t>
            </w:r>
          </w:p>
        </w:tc>
        <w:tc>
          <w:tcPr>
            <w:tcW w:w="1440" w:type="dxa"/>
          </w:tcPr>
          <w:p w14:paraId="6EE60B8E" w14:textId="721CF96A" w:rsidR="00DF43E5" w:rsidRPr="009616FA" w:rsidRDefault="00DF43E5" w:rsidP="00DF43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H</w:t>
            </w:r>
          </w:p>
        </w:tc>
        <w:tc>
          <w:tcPr>
            <w:tcW w:w="2700" w:type="dxa"/>
          </w:tcPr>
          <w:p w14:paraId="0A563B2E" w14:textId="77777777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</w:p>
        </w:tc>
      </w:tr>
      <w:tr w:rsidR="00DF43E5" w:rsidRPr="009616FA" w14:paraId="7D37C852" w14:textId="77777777" w:rsidTr="006C614D">
        <w:trPr>
          <w:trHeight w:val="270"/>
        </w:trPr>
        <w:tc>
          <w:tcPr>
            <w:tcW w:w="2268" w:type="dxa"/>
          </w:tcPr>
          <w:p w14:paraId="25972C21" w14:textId="020997F0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LDH</w:t>
            </w:r>
          </w:p>
        </w:tc>
        <w:tc>
          <w:tcPr>
            <w:tcW w:w="2430" w:type="dxa"/>
          </w:tcPr>
          <w:p w14:paraId="3384AC54" w14:textId="45168B5C" w:rsidR="00DF43E5" w:rsidRPr="009616FA" w:rsidRDefault="00DF43E5" w:rsidP="00DF43E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&gt;20,000 u/mL</w:t>
            </w:r>
          </w:p>
        </w:tc>
        <w:tc>
          <w:tcPr>
            <w:tcW w:w="1440" w:type="dxa"/>
          </w:tcPr>
          <w:p w14:paraId="03D3F127" w14:textId="77777777" w:rsidR="00DF43E5" w:rsidRPr="009616FA" w:rsidRDefault="00DF43E5" w:rsidP="00DF43E5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74D72873" w14:textId="1F617EC5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</w:p>
        </w:tc>
      </w:tr>
    </w:tbl>
    <w:p w14:paraId="5A32BDA5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7A245C5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75B86CF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D4F90C8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207243D7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AA15A42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7B1076EE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1AF8A50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0659F0AA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37255D1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14530546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FFE19CF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230E9B2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09824728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5F075D0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4E493D0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11F431F2" w14:textId="77777777" w:rsidR="00F3197C" w:rsidRDefault="00F3197C" w:rsidP="00F3197C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75E6D92E" w14:textId="77777777" w:rsidR="000E7DF0" w:rsidRDefault="000E7DF0" w:rsidP="00F3197C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3426A469" w14:textId="77777777" w:rsidR="000E7DF0" w:rsidRDefault="000E7DF0" w:rsidP="00F3197C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3CE8C4AB" w14:textId="7DEF880A" w:rsidR="00F3197C" w:rsidRPr="000E7DF0" w:rsidRDefault="00F3197C" w:rsidP="000E7DF0">
      <w:pPr>
        <w:jc w:val="center"/>
        <w:rPr>
          <w:rFonts w:ascii="Arial Bold" w:eastAsia="Times New Roman"/>
          <w:color w:val="000000"/>
          <w:sz w:val="22"/>
          <w:u w:color="000000"/>
        </w:rPr>
      </w:pPr>
      <w:r w:rsidRPr="009616FA">
        <w:rPr>
          <w:rFonts w:ascii="Arial Bold" w:eastAsia="Times New Roman"/>
          <w:color w:val="000000"/>
          <w:sz w:val="22"/>
          <w:u w:color="000000"/>
        </w:rPr>
        <w:t>LABORATORY *LIVE*          Lab Summary Report</w:t>
      </w:r>
    </w:p>
    <w:tbl>
      <w:tblPr>
        <w:tblStyle w:val="TableGrid"/>
        <w:tblpPr w:leftFromText="180" w:rightFromText="180" w:vertAnchor="text" w:horzAnchor="margin" w:tblpXSpec="center" w:tblpY="772"/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30"/>
        <w:gridCol w:w="1440"/>
        <w:gridCol w:w="2700"/>
      </w:tblGrid>
      <w:tr w:rsidR="00DF43E5" w:rsidRPr="009616FA" w14:paraId="3623356B" w14:textId="77777777" w:rsidTr="000A7201">
        <w:tc>
          <w:tcPr>
            <w:tcW w:w="2268" w:type="dxa"/>
            <w:tcBorders>
              <w:top w:val="single" w:sz="4" w:space="0" w:color="auto"/>
            </w:tcBorders>
          </w:tcPr>
          <w:p w14:paraId="7BBFF1A6" w14:textId="2748942A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Test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0DA67800" w14:textId="43E82B14" w:rsidR="00DF43E5" w:rsidRDefault="00DF43E5" w:rsidP="003C6EBC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32"/>
              </w:rPr>
              <w:t>Phase 4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65653DE" w14:textId="1E50BD76" w:rsidR="00DF43E5" w:rsidRPr="009616FA" w:rsidRDefault="00DF43E5" w:rsidP="00DF43E5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Flag</w:t>
            </w:r>
            <w:r>
              <w:rPr>
                <w:rFonts w:ascii="Calibri" w:eastAsia="Times New Roman" w:hAnsi="Calibri" w:cs="Calibri"/>
                <w:b/>
                <w:sz w:val="28"/>
                <w:szCs w:val="32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32"/>
              </w:rPr>
              <w:t xml:space="preserve">(H or </w:t>
            </w:r>
            <w:r w:rsidRPr="00486235">
              <w:rPr>
                <w:rFonts w:ascii="Calibri" w:eastAsia="Times New Roman" w:hAnsi="Calibri" w:cs="Calibri"/>
                <w:sz w:val="22"/>
                <w:szCs w:val="32"/>
              </w:rPr>
              <w:t>L)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78DC4A81" w14:textId="1A810A12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Reference</w:t>
            </w:r>
          </w:p>
        </w:tc>
      </w:tr>
      <w:tr w:rsidR="00DF43E5" w:rsidRPr="009616FA" w14:paraId="00511940" w14:textId="77777777" w:rsidTr="00DF43E5">
        <w:tc>
          <w:tcPr>
            <w:tcW w:w="8838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CCA84AF" w14:textId="3E3BDA82" w:rsidR="00DF43E5" w:rsidRPr="009616FA" w:rsidRDefault="00DF43E5" w:rsidP="00DF43E5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Chemistry</w:t>
            </w:r>
          </w:p>
        </w:tc>
      </w:tr>
      <w:tr w:rsidR="00DF43E5" w:rsidRPr="009616FA" w14:paraId="5C25DFD6" w14:textId="77777777" w:rsidTr="000A7201">
        <w:tc>
          <w:tcPr>
            <w:tcW w:w="2268" w:type="dxa"/>
            <w:tcBorders>
              <w:top w:val="single" w:sz="4" w:space="0" w:color="auto"/>
            </w:tcBorders>
          </w:tcPr>
          <w:p w14:paraId="33C5916E" w14:textId="77777777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3D68FC35" w14:textId="22DABD8A" w:rsidR="00DF43E5" w:rsidRPr="004247EF" w:rsidRDefault="00DF43E5" w:rsidP="00DF43E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140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FA04F86" w14:textId="20DF1A2F" w:rsidR="00DF43E5" w:rsidRPr="009616FA" w:rsidRDefault="00DF43E5" w:rsidP="00DF43E5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4417B274" w14:textId="77777777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137 – 145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DF43E5" w:rsidRPr="009616FA" w14:paraId="5C2EC40C" w14:textId="77777777" w:rsidTr="000A7201">
        <w:tc>
          <w:tcPr>
            <w:tcW w:w="2268" w:type="dxa"/>
          </w:tcPr>
          <w:p w14:paraId="3408EA76" w14:textId="77777777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K</w:t>
            </w:r>
          </w:p>
        </w:tc>
        <w:tc>
          <w:tcPr>
            <w:tcW w:w="2430" w:type="dxa"/>
          </w:tcPr>
          <w:p w14:paraId="551782EA" w14:textId="3CA61AA5" w:rsidR="00DF43E5" w:rsidRPr="004247EF" w:rsidRDefault="00DF43E5" w:rsidP="00DF43E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4.3</w:t>
            </w:r>
          </w:p>
        </w:tc>
        <w:tc>
          <w:tcPr>
            <w:tcW w:w="1440" w:type="dxa"/>
          </w:tcPr>
          <w:p w14:paraId="020620E1" w14:textId="4E493B94" w:rsidR="00DF43E5" w:rsidRPr="009616FA" w:rsidRDefault="00DF43E5" w:rsidP="00DF43E5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4028115C" w14:textId="77777777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3.5 – 5.0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DF43E5" w:rsidRPr="009616FA" w14:paraId="00EF1097" w14:textId="77777777" w:rsidTr="000A7201">
        <w:tc>
          <w:tcPr>
            <w:tcW w:w="2268" w:type="dxa"/>
          </w:tcPr>
          <w:p w14:paraId="4A624568" w14:textId="6E5C2022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Cl</w:t>
            </w:r>
          </w:p>
        </w:tc>
        <w:tc>
          <w:tcPr>
            <w:tcW w:w="2430" w:type="dxa"/>
          </w:tcPr>
          <w:p w14:paraId="370D7289" w14:textId="5F49A9CB" w:rsidR="00DF43E5" w:rsidRPr="004247EF" w:rsidRDefault="00DF43E5" w:rsidP="00DF43E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104</w:t>
            </w:r>
          </w:p>
        </w:tc>
        <w:tc>
          <w:tcPr>
            <w:tcW w:w="1440" w:type="dxa"/>
          </w:tcPr>
          <w:p w14:paraId="19EFBDC0" w14:textId="77777777" w:rsidR="00DF43E5" w:rsidRPr="009616FA" w:rsidRDefault="00DF43E5" w:rsidP="00DF43E5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1D4F2945" w14:textId="77777777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</w:p>
        </w:tc>
      </w:tr>
      <w:tr w:rsidR="00DF43E5" w:rsidRPr="009616FA" w14:paraId="7FF3A38F" w14:textId="77777777" w:rsidTr="000A7201">
        <w:tc>
          <w:tcPr>
            <w:tcW w:w="2268" w:type="dxa"/>
          </w:tcPr>
          <w:p w14:paraId="0923F819" w14:textId="77777777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HCO3</w:t>
            </w:r>
          </w:p>
        </w:tc>
        <w:tc>
          <w:tcPr>
            <w:tcW w:w="2430" w:type="dxa"/>
          </w:tcPr>
          <w:p w14:paraId="43F19499" w14:textId="2803B647" w:rsidR="00DF43E5" w:rsidRPr="000E7DF0" w:rsidRDefault="00DF43E5" w:rsidP="00DF43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17</w:t>
            </w:r>
          </w:p>
        </w:tc>
        <w:tc>
          <w:tcPr>
            <w:tcW w:w="1440" w:type="dxa"/>
          </w:tcPr>
          <w:p w14:paraId="25DE904B" w14:textId="317479FE" w:rsidR="00DF43E5" w:rsidRPr="009616FA" w:rsidRDefault="00DF43E5" w:rsidP="00DF43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6652577F" w14:textId="77777777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22-26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DF43E5" w:rsidRPr="009616FA" w14:paraId="6232BE9E" w14:textId="77777777" w:rsidTr="000A7201">
        <w:trPr>
          <w:trHeight w:val="270"/>
        </w:trPr>
        <w:tc>
          <w:tcPr>
            <w:tcW w:w="2268" w:type="dxa"/>
          </w:tcPr>
          <w:p w14:paraId="4AA2B4A8" w14:textId="77777777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PO4</w:t>
            </w:r>
          </w:p>
        </w:tc>
        <w:tc>
          <w:tcPr>
            <w:tcW w:w="2430" w:type="dxa"/>
          </w:tcPr>
          <w:p w14:paraId="5EF96C98" w14:textId="5C78C197" w:rsidR="00DF43E5" w:rsidRPr="000E7DF0" w:rsidRDefault="00DF43E5" w:rsidP="00DF43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2.72</w:t>
            </w:r>
          </w:p>
        </w:tc>
        <w:tc>
          <w:tcPr>
            <w:tcW w:w="1440" w:type="dxa"/>
          </w:tcPr>
          <w:p w14:paraId="21C7DBB6" w14:textId="1CB90499" w:rsidR="00DF43E5" w:rsidRPr="009616FA" w:rsidRDefault="00DF43E5" w:rsidP="00DF43E5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0B449C74" w14:textId="77777777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</w:p>
        </w:tc>
      </w:tr>
      <w:tr w:rsidR="00DF43E5" w:rsidRPr="009616FA" w14:paraId="5B1F5069" w14:textId="77777777" w:rsidTr="000A7201">
        <w:trPr>
          <w:trHeight w:val="270"/>
        </w:trPr>
        <w:tc>
          <w:tcPr>
            <w:tcW w:w="2268" w:type="dxa"/>
          </w:tcPr>
          <w:p w14:paraId="52749575" w14:textId="5B5CB87D" w:rsidR="00DF43E5" w:rsidRDefault="00DF43E5" w:rsidP="00DF43E5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Mg</w:t>
            </w:r>
          </w:p>
        </w:tc>
        <w:tc>
          <w:tcPr>
            <w:tcW w:w="2430" w:type="dxa"/>
          </w:tcPr>
          <w:p w14:paraId="5D967900" w14:textId="0F1E8647" w:rsidR="00DF43E5" w:rsidRPr="009616FA" w:rsidRDefault="00DF43E5" w:rsidP="00DF43E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0.76</w:t>
            </w:r>
          </w:p>
        </w:tc>
        <w:tc>
          <w:tcPr>
            <w:tcW w:w="1440" w:type="dxa"/>
          </w:tcPr>
          <w:p w14:paraId="70ACEA7C" w14:textId="77777777" w:rsidR="00DF43E5" w:rsidRPr="009616FA" w:rsidRDefault="00DF43E5" w:rsidP="00DF43E5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34AC900F" w14:textId="77777777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</w:p>
        </w:tc>
      </w:tr>
      <w:tr w:rsidR="00DF43E5" w:rsidRPr="009616FA" w14:paraId="73F2C805" w14:textId="77777777" w:rsidTr="000A7201">
        <w:trPr>
          <w:trHeight w:val="270"/>
        </w:trPr>
        <w:tc>
          <w:tcPr>
            <w:tcW w:w="2268" w:type="dxa"/>
          </w:tcPr>
          <w:p w14:paraId="4FC7A13E" w14:textId="35E26716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Uric acid</w:t>
            </w:r>
          </w:p>
        </w:tc>
        <w:tc>
          <w:tcPr>
            <w:tcW w:w="2430" w:type="dxa"/>
          </w:tcPr>
          <w:p w14:paraId="3881AC4E" w14:textId="2AC8A840" w:rsidR="00DF43E5" w:rsidRPr="009616FA" w:rsidRDefault="00DF43E5" w:rsidP="00DF43E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454 </w:t>
            </w:r>
            <w:proofErr w:type="spellStart"/>
            <w:r>
              <w:rPr>
                <w:rFonts w:ascii="Calibri" w:eastAsia="Times New Roman" w:hAnsi="Calibri" w:cs="Calibri"/>
              </w:rPr>
              <w:t>umol</w:t>
            </w:r>
            <w:proofErr w:type="spellEnd"/>
            <w:r>
              <w:rPr>
                <w:rFonts w:ascii="Calibri" w:eastAsia="Times New Roman" w:hAnsi="Calibri" w:cs="Calibri"/>
              </w:rPr>
              <w:t>/L</w:t>
            </w:r>
          </w:p>
        </w:tc>
        <w:tc>
          <w:tcPr>
            <w:tcW w:w="1440" w:type="dxa"/>
          </w:tcPr>
          <w:p w14:paraId="61BBEB93" w14:textId="77777777" w:rsidR="00DF43E5" w:rsidRPr="009616FA" w:rsidRDefault="00DF43E5" w:rsidP="00DF43E5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01494BEF" w14:textId="77777777" w:rsidR="00DF43E5" w:rsidRPr="009616FA" w:rsidRDefault="00DF43E5" w:rsidP="00DF43E5">
            <w:pPr>
              <w:rPr>
                <w:rFonts w:ascii="Calibri" w:eastAsia="Times New Roman" w:hAnsi="Calibri" w:cs="Calibri"/>
              </w:rPr>
            </w:pPr>
          </w:p>
        </w:tc>
      </w:tr>
    </w:tbl>
    <w:p w14:paraId="70E567E8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3F04A80" w14:textId="77777777" w:rsidR="004247EF" w:rsidRDefault="004247EF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466D80E" w14:textId="77777777" w:rsidR="004247EF" w:rsidRDefault="004247EF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287B7CD6" w14:textId="77777777" w:rsidR="004247EF" w:rsidRDefault="004247EF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2470D903" w14:textId="77777777" w:rsidR="004247EF" w:rsidRDefault="004247EF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18421592" w14:textId="77777777" w:rsidR="004247EF" w:rsidRDefault="004247EF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3A422E79" w14:textId="77777777" w:rsidR="004247EF" w:rsidRDefault="004247EF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17FDA6C9" w14:textId="77777777" w:rsidR="004247EF" w:rsidRDefault="004247EF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8F423CA" w14:textId="77777777" w:rsidR="004247EF" w:rsidRDefault="004247EF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490DF41E" w14:textId="77777777" w:rsidR="004247EF" w:rsidRDefault="004247EF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A0564C3" w14:textId="03764EB4" w:rsidR="00E43003" w:rsidRPr="00CD6311" w:rsidRDefault="00E43003" w:rsidP="00CD6311">
      <w:pPr>
        <w:rPr>
          <w:rFonts w:ascii="Calibri" w:hAnsi="Calibri" w:cs="Calibri"/>
          <w:b/>
          <w:bCs/>
          <w:color w:val="000000"/>
          <w:u w:color="000000"/>
        </w:rPr>
      </w:pPr>
      <w:bookmarkStart w:id="0" w:name="_GoBack"/>
      <w:bookmarkEnd w:id="0"/>
    </w:p>
    <w:sectPr w:rsidR="00E43003" w:rsidRPr="00CD6311" w:rsidSect="00F40806">
      <w:headerReference w:type="default" r:id="rId13"/>
      <w:footerReference w:type="default" r:id="rId14"/>
      <w:pgSz w:w="15840" w:h="12240" w:orient="landscape"/>
      <w:pgMar w:top="567" w:right="567" w:bottom="567" w:left="567" w:header="431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564DB" w14:textId="77777777" w:rsidR="00F34E14" w:rsidRDefault="00F34E14">
      <w:r>
        <w:separator/>
      </w:r>
    </w:p>
  </w:endnote>
  <w:endnote w:type="continuationSeparator" w:id="0">
    <w:p w14:paraId="0A0564DC" w14:textId="77777777" w:rsidR="00F34E14" w:rsidRDefault="00F3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E1" w14:textId="1F226E71" w:rsidR="00F34E14" w:rsidRDefault="00F34E14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 Revised Nov 3, 2015                                                                               </w:t>
    </w:r>
    <w:r>
      <w:rPr>
        <w:i/>
      </w:rPr>
      <w:t>TLS associated with ALL</w:t>
    </w:r>
    <w:r>
      <w:tab/>
    </w:r>
    <w:r>
      <w:tab/>
      <w:t xml:space="preserve">Created by: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564D9" w14:textId="77777777" w:rsidR="00F34E14" w:rsidRDefault="00F34E14">
      <w:r>
        <w:separator/>
      </w:r>
    </w:p>
  </w:footnote>
  <w:footnote w:type="continuationSeparator" w:id="0">
    <w:p w14:paraId="0A0564DA" w14:textId="77777777" w:rsidR="00F34E14" w:rsidRDefault="00F3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DD" w14:textId="77777777" w:rsidR="00F34E14" w:rsidRDefault="00F34E14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0A0564E2" wp14:editId="0A0564E3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0A0564E4" wp14:editId="0A0564E5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0A0564E6" wp14:editId="0A0564E7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A0564DE" w14:textId="77777777" w:rsidR="00F34E14" w:rsidRDefault="00F34E14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551E87AD" w14:textId="77777777" w:rsidR="00F34E14" w:rsidRDefault="00F34E14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487BEC21" w14:textId="0F47E1F3" w:rsidR="00F34E14" w:rsidRPr="00B379EE" w:rsidRDefault="00F34E14" w:rsidP="00B379EE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0"/>
        <w:szCs w:val="28"/>
      </w:rPr>
    </w:pPr>
    <w:r w:rsidRPr="00B379EE">
      <w:rPr>
        <w:rFonts w:ascii="Arial Bold"/>
        <w:sz w:val="30"/>
        <w:szCs w:val="28"/>
      </w:rPr>
      <w:t>Tumor Lysis Syndrome (TLS) associated with Acute Lymphoblastic Leukemia (ALL)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3DA6537"/>
    <w:multiLevelType w:val="hybridMultilevel"/>
    <w:tmpl w:val="3566D96A"/>
    <w:lvl w:ilvl="0" w:tplc="1BC2367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3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7BD7CDE"/>
    <w:multiLevelType w:val="hybridMultilevel"/>
    <w:tmpl w:val="214E0F88"/>
    <w:lvl w:ilvl="0" w:tplc="EAAC541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21F18"/>
    <w:multiLevelType w:val="hybridMultilevel"/>
    <w:tmpl w:val="241E0E6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C1F7C"/>
    <w:multiLevelType w:val="hybridMultilevel"/>
    <w:tmpl w:val="77A2FA8C"/>
    <w:lvl w:ilvl="0" w:tplc="4560C00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5E23C6D"/>
    <w:multiLevelType w:val="hybridMultilevel"/>
    <w:tmpl w:val="02F01ED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9E73274"/>
    <w:multiLevelType w:val="hybridMultilevel"/>
    <w:tmpl w:val="8CE8169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DBD6D53"/>
    <w:multiLevelType w:val="hybridMultilevel"/>
    <w:tmpl w:val="95B4832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8B40B20"/>
    <w:multiLevelType w:val="hybridMultilevel"/>
    <w:tmpl w:val="145455E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BC3BC9"/>
    <w:multiLevelType w:val="hybridMultilevel"/>
    <w:tmpl w:val="A53A2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883B07"/>
    <w:multiLevelType w:val="hybridMultilevel"/>
    <w:tmpl w:val="AED83E5E"/>
    <w:lvl w:ilvl="0" w:tplc="98DE29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5F63B7"/>
    <w:multiLevelType w:val="hybridMultilevel"/>
    <w:tmpl w:val="3566D96A"/>
    <w:lvl w:ilvl="0" w:tplc="1BC2367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8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9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46E32B67"/>
    <w:multiLevelType w:val="multilevel"/>
    <w:tmpl w:val="6D60563E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6A31AD"/>
    <w:multiLevelType w:val="hybridMultilevel"/>
    <w:tmpl w:val="214E0F88"/>
    <w:lvl w:ilvl="0" w:tplc="EAAC541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59F721D"/>
    <w:multiLevelType w:val="multilevel"/>
    <w:tmpl w:val="1932F224"/>
    <w:styleLink w:val="List3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8550D17"/>
    <w:multiLevelType w:val="hybridMultilevel"/>
    <w:tmpl w:val="D1A2D5C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9CC2917"/>
    <w:multiLevelType w:val="hybridMultilevel"/>
    <w:tmpl w:val="0DA01A3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52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702D70"/>
    <w:multiLevelType w:val="hybridMultilevel"/>
    <w:tmpl w:val="783E83E0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6DFD53E7"/>
    <w:multiLevelType w:val="hybridMultilevel"/>
    <w:tmpl w:val="E78ECA4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71F34FF5"/>
    <w:multiLevelType w:val="multilevel"/>
    <w:tmpl w:val="3CE0EEFE"/>
    <w:styleLink w:val="List4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65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3"/>
  </w:num>
  <w:num w:numId="2">
    <w:abstractNumId w:val="50"/>
  </w:num>
  <w:num w:numId="3">
    <w:abstractNumId w:val="24"/>
  </w:num>
  <w:num w:numId="4">
    <w:abstractNumId w:val="46"/>
  </w:num>
  <w:num w:numId="5">
    <w:abstractNumId w:val="61"/>
  </w:num>
  <w:num w:numId="6">
    <w:abstractNumId w:val="28"/>
  </w:num>
  <w:num w:numId="7">
    <w:abstractNumId w:val="22"/>
  </w:num>
  <w:num w:numId="8">
    <w:abstractNumId w:val="48"/>
  </w:num>
  <w:num w:numId="9">
    <w:abstractNumId w:val="15"/>
  </w:num>
  <w:num w:numId="10">
    <w:abstractNumId w:val="26"/>
  </w:num>
  <w:num w:numId="11">
    <w:abstractNumId w:val="3"/>
  </w:num>
  <w:num w:numId="12">
    <w:abstractNumId w:val="17"/>
  </w:num>
  <w:num w:numId="13">
    <w:abstractNumId w:val="66"/>
  </w:num>
  <w:num w:numId="14">
    <w:abstractNumId w:val="18"/>
  </w:num>
  <w:num w:numId="15">
    <w:abstractNumId w:val="35"/>
  </w:num>
  <w:num w:numId="16">
    <w:abstractNumId w:val="39"/>
  </w:num>
  <w:num w:numId="17">
    <w:abstractNumId w:val="27"/>
  </w:num>
  <w:num w:numId="18">
    <w:abstractNumId w:val="13"/>
  </w:num>
  <w:num w:numId="19">
    <w:abstractNumId w:val="60"/>
  </w:num>
  <w:num w:numId="20">
    <w:abstractNumId w:val="19"/>
  </w:num>
  <w:num w:numId="21">
    <w:abstractNumId w:val="63"/>
  </w:num>
  <w:num w:numId="22">
    <w:abstractNumId w:val="57"/>
  </w:num>
  <w:num w:numId="23">
    <w:abstractNumId w:val="45"/>
  </w:num>
  <w:num w:numId="24">
    <w:abstractNumId w:val="36"/>
  </w:num>
  <w:num w:numId="25">
    <w:abstractNumId w:val="54"/>
  </w:num>
  <w:num w:numId="26">
    <w:abstractNumId w:val="58"/>
  </w:num>
  <w:num w:numId="27">
    <w:abstractNumId w:val="65"/>
  </w:num>
  <w:num w:numId="28">
    <w:abstractNumId w:val="14"/>
  </w:num>
  <w:num w:numId="29">
    <w:abstractNumId w:val="52"/>
  </w:num>
  <w:num w:numId="30">
    <w:abstractNumId w:val="11"/>
  </w:num>
  <w:num w:numId="31">
    <w:abstractNumId w:val="9"/>
  </w:num>
  <w:num w:numId="32">
    <w:abstractNumId w:val="25"/>
  </w:num>
  <w:num w:numId="33">
    <w:abstractNumId w:val="10"/>
  </w:num>
  <w:num w:numId="34">
    <w:abstractNumId w:val="21"/>
  </w:num>
  <w:num w:numId="35">
    <w:abstractNumId w:val="29"/>
  </w:num>
  <w:num w:numId="36">
    <w:abstractNumId w:val="7"/>
  </w:num>
  <w:num w:numId="37">
    <w:abstractNumId w:val="43"/>
  </w:num>
  <w:num w:numId="38">
    <w:abstractNumId w:val="44"/>
  </w:num>
  <w:num w:numId="39">
    <w:abstractNumId w:val="62"/>
  </w:num>
  <w:num w:numId="40">
    <w:abstractNumId w:val="0"/>
  </w:num>
  <w:num w:numId="41">
    <w:abstractNumId w:val="55"/>
  </w:num>
  <w:num w:numId="42">
    <w:abstractNumId w:val="53"/>
  </w:num>
  <w:num w:numId="43">
    <w:abstractNumId w:val="12"/>
  </w:num>
  <w:num w:numId="44">
    <w:abstractNumId w:val="38"/>
  </w:num>
  <w:num w:numId="45">
    <w:abstractNumId w:val="37"/>
  </w:num>
  <w:num w:numId="46">
    <w:abstractNumId w:val="2"/>
  </w:num>
  <w:num w:numId="47">
    <w:abstractNumId w:val="64"/>
  </w:num>
  <w:num w:numId="48">
    <w:abstractNumId w:val="51"/>
  </w:num>
  <w:num w:numId="49">
    <w:abstractNumId w:val="41"/>
  </w:num>
  <w:num w:numId="50">
    <w:abstractNumId w:val="33"/>
  </w:num>
  <w:num w:numId="51">
    <w:abstractNumId w:val="40"/>
  </w:num>
  <w:num w:numId="52">
    <w:abstractNumId w:val="42"/>
  </w:num>
  <w:num w:numId="53">
    <w:abstractNumId w:val="6"/>
  </w:num>
  <w:num w:numId="54">
    <w:abstractNumId w:val="32"/>
  </w:num>
  <w:num w:numId="55">
    <w:abstractNumId w:val="4"/>
  </w:num>
  <w:num w:numId="56">
    <w:abstractNumId w:val="1"/>
  </w:num>
  <w:num w:numId="57">
    <w:abstractNumId w:val="34"/>
  </w:num>
  <w:num w:numId="58">
    <w:abstractNumId w:val="20"/>
  </w:num>
  <w:num w:numId="59">
    <w:abstractNumId w:val="56"/>
  </w:num>
  <w:num w:numId="60">
    <w:abstractNumId w:val="30"/>
  </w:num>
  <w:num w:numId="61">
    <w:abstractNumId w:val="59"/>
  </w:num>
  <w:num w:numId="62">
    <w:abstractNumId w:val="8"/>
  </w:num>
  <w:num w:numId="63">
    <w:abstractNumId w:val="47"/>
  </w:num>
  <w:num w:numId="64">
    <w:abstractNumId w:val="5"/>
  </w:num>
  <w:num w:numId="65">
    <w:abstractNumId w:val="49"/>
  </w:num>
  <w:num w:numId="66">
    <w:abstractNumId w:val="31"/>
  </w:num>
  <w:num w:numId="67">
    <w:abstractNumId w:val="1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072"/>
    <w:rsid w:val="0001488B"/>
    <w:rsid w:val="00014D9A"/>
    <w:rsid w:val="00024617"/>
    <w:rsid w:val="00031DCD"/>
    <w:rsid w:val="000962D9"/>
    <w:rsid w:val="000A0890"/>
    <w:rsid w:val="000A7201"/>
    <w:rsid w:val="000C453D"/>
    <w:rsid w:val="000E11EE"/>
    <w:rsid w:val="000E6098"/>
    <w:rsid w:val="000E7DF0"/>
    <w:rsid w:val="000F0DE5"/>
    <w:rsid w:val="00126D65"/>
    <w:rsid w:val="00130ED8"/>
    <w:rsid w:val="001D3F45"/>
    <w:rsid w:val="00223F43"/>
    <w:rsid w:val="00265567"/>
    <w:rsid w:val="00267865"/>
    <w:rsid w:val="00294537"/>
    <w:rsid w:val="002F12C5"/>
    <w:rsid w:val="002F688A"/>
    <w:rsid w:val="00336DDC"/>
    <w:rsid w:val="003C6EBC"/>
    <w:rsid w:val="00403432"/>
    <w:rsid w:val="00404819"/>
    <w:rsid w:val="004208B4"/>
    <w:rsid w:val="004247EF"/>
    <w:rsid w:val="00450AA8"/>
    <w:rsid w:val="00462B59"/>
    <w:rsid w:val="0047186E"/>
    <w:rsid w:val="0047379C"/>
    <w:rsid w:val="00486235"/>
    <w:rsid w:val="004A5A57"/>
    <w:rsid w:val="004E5A9B"/>
    <w:rsid w:val="004F71BC"/>
    <w:rsid w:val="00515EDC"/>
    <w:rsid w:val="0055795B"/>
    <w:rsid w:val="005928C7"/>
    <w:rsid w:val="006331EF"/>
    <w:rsid w:val="00653C57"/>
    <w:rsid w:val="006702C1"/>
    <w:rsid w:val="00670D38"/>
    <w:rsid w:val="006B0DBD"/>
    <w:rsid w:val="006B4A64"/>
    <w:rsid w:val="006C614D"/>
    <w:rsid w:val="006E39B3"/>
    <w:rsid w:val="007073C4"/>
    <w:rsid w:val="00720231"/>
    <w:rsid w:val="007435D0"/>
    <w:rsid w:val="00802C3F"/>
    <w:rsid w:val="008464BC"/>
    <w:rsid w:val="00852FF1"/>
    <w:rsid w:val="008864D4"/>
    <w:rsid w:val="008F6CA0"/>
    <w:rsid w:val="008F74F0"/>
    <w:rsid w:val="0090371F"/>
    <w:rsid w:val="00904B76"/>
    <w:rsid w:val="00957EF2"/>
    <w:rsid w:val="009616FA"/>
    <w:rsid w:val="00970D83"/>
    <w:rsid w:val="009A7B61"/>
    <w:rsid w:val="009F3117"/>
    <w:rsid w:val="00A01AF0"/>
    <w:rsid w:val="00A05754"/>
    <w:rsid w:val="00A54E7C"/>
    <w:rsid w:val="00A6119F"/>
    <w:rsid w:val="00B03A09"/>
    <w:rsid w:val="00B379EE"/>
    <w:rsid w:val="00B52FFD"/>
    <w:rsid w:val="00B535CA"/>
    <w:rsid w:val="00B67F71"/>
    <w:rsid w:val="00B96D4C"/>
    <w:rsid w:val="00BA6308"/>
    <w:rsid w:val="00C25D7F"/>
    <w:rsid w:val="00CA1CFB"/>
    <w:rsid w:val="00CD6311"/>
    <w:rsid w:val="00D146D8"/>
    <w:rsid w:val="00DA0782"/>
    <w:rsid w:val="00DB51E5"/>
    <w:rsid w:val="00DC23C1"/>
    <w:rsid w:val="00DD1E9B"/>
    <w:rsid w:val="00DF2E9C"/>
    <w:rsid w:val="00DF43E5"/>
    <w:rsid w:val="00DF5F4D"/>
    <w:rsid w:val="00E3173D"/>
    <w:rsid w:val="00E35CE7"/>
    <w:rsid w:val="00E43003"/>
    <w:rsid w:val="00E7349C"/>
    <w:rsid w:val="00EA14C8"/>
    <w:rsid w:val="00ED40EE"/>
    <w:rsid w:val="00EF0367"/>
    <w:rsid w:val="00F3197C"/>
    <w:rsid w:val="00F34E14"/>
    <w:rsid w:val="00F40806"/>
    <w:rsid w:val="00F54E9E"/>
    <w:rsid w:val="00FB39CE"/>
    <w:rsid w:val="00FC6CF5"/>
    <w:rsid w:val="00FE6856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0A056315"/>
  <w15:docId w15:val="{DF367281-FC35-42F0-933B-145B7D75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xtranet.interiorhealth.ca/IHUBCFaculty/Diagnostics/Forms/AllItems.aspx?RootFolder=%25252FIHUBCFaculty%25252FDiagnostics%25252FLabs&amp;View=%25257bFD97E2FE-FD01-433F-B9CB-D75A4195924E%25257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ubccpd.ca/sites/ubccpd.ca/files/Accreditation_Learning%20Objectives_%20Verbs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2CDB2D-4BE6-40DE-B3A7-BB9CBC84A9D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341C33-DB09-416D-B935-18702C22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2</cp:revision>
  <dcterms:created xsi:type="dcterms:W3CDTF">2020-04-21T16:24:00Z</dcterms:created>
  <dcterms:modified xsi:type="dcterms:W3CDTF">2020-04-21T16:24:00Z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