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5D611C85" w:rsidR="000A0890" w:rsidRPr="007435D0" w:rsidRDefault="00500F73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Ketamine – induced Laryngospasm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1F95EDC0" w:rsidR="000A0890" w:rsidRPr="007435D0" w:rsidRDefault="00500F73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Ketamine – induced Laryngospasm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4084AA09" w14:textId="77777777" w:rsidR="00500F73" w:rsidRPr="00500F73" w:rsidRDefault="00500F73" w:rsidP="00500F73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500F73">
              <w:rPr>
                <w:rFonts w:ascii="Calibri" w:eastAsia="Trebuchet MS" w:hAnsi="Calibri" w:cs="Calibri"/>
              </w:rPr>
              <w:t>Review the pre-procedural patient assessment (i.e. ASA class, NPO status, underlying medical conditions)</w:t>
            </w:r>
          </w:p>
          <w:p w14:paraId="65B5A779" w14:textId="77777777" w:rsidR="000A0890" w:rsidRDefault="00500F73" w:rsidP="00500F73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500F73">
              <w:rPr>
                <w:rFonts w:ascii="Calibri" w:eastAsia="Trebuchet MS" w:hAnsi="Calibri" w:cs="Calibri"/>
              </w:rPr>
              <w:t xml:space="preserve">Review </w:t>
            </w:r>
            <w:r>
              <w:rPr>
                <w:rFonts w:ascii="Calibri" w:eastAsia="Trebuchet MS" w:hAnsi="Calibri" w:cs="Calibri"/>
              </w:rPr>
              <w:t>dosing for ketamine (IV vs. IM)</w:t>
            </w:r>
          </w:p>
          <w:p w14:paraId="0A056321" w14:textId="698B661A" w:rsidR="00500F73" w:rsidRPr="00500F73" w:rsidRDefault="00500F73" w:rsidP="00500F73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500F73">
              <w:rPr>
                <w:rFonts w:ascii="Calibri" w:eastAsia="Trebuchet MS" w:hAnsi="Calibri" w:cs="Calibri"/>
              </w:rPr>
              <w:t>Review other adverse effects of ketamine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0A056325" w14:textId="17EDF519" w:rsidR="000A0890" w:rsidRPr="00500F73" w:rsidRDefault="00500F73" w:rsidP="00500F73">
            <w:pPr>
              <w:pStyle w:val="ListParagraph"/>
              <w:numPr>
                <w:ilvl w:val="0"/>
                <w:numId w:val="2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00F73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Identify and manage laryngospasm induced by ketamine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2710EBD8" w:rsidR="000A0890" w:rsidRPr="007435D0" w:rsidRDefault="00500F7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4F3486EF" w:rsidR="000A0890" w:rsidRPr="007435D0" w:rsidRDefault="00500F7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Bedside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5" w14:textId="1EE089BD" w:rsidR="000A0890" w:rsidRPr="007435D0" w:rsidRDefault="00500F7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Splint and tensor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761A5B98" w:rsidR="00DF5F4D" w:rsidRPr="00DF5F4D" w:rsidRDefault="00500F73" w:rsidP="00500F7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95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yr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old</w:t>
            </w:r>
            <w:r w:rsidR="00DC7715">
              <w:rPr>
                <w:rFonts w:ascii="Calibri" w:hAnsi="Calibri" w:cs="Calibri"/>
                <w:sz w:val="20"/>
                <w:szCs w:val="20"/>
              </w:rPr>
              <w:t xml:space="preserve"> boy who</w:t>
            </w:r>
            <w:bookmarkStart w:id="0" w:name="_GoBack"/>
            <w:bookmarkEnd w:id="0"/>
            <w:r w:rsidRPr="00500F73">
              <w:rPr>
                <w:rFonts w:ascii="Calibri" w:hAnsi="Calibri" w:cs="Calibri"/>
                <w:sz w:val="20"/>
                <w:szCs w:val="20"/>
              </w:rPr>
              <w:t xml:space="preserve"> had a FOOSH on left hand, </w:t>
            </w:r>
            <w:proofErr w:type="spellStart"/>
            <w:r w:rsidRPr="00500F73">
              <w:rPr>
                <w:rFonts w:ascii="Calibri" w:hAnsi="Calibri" w:cs="Calibri"/>
                <w:sz w:val="20"/>
                <w:szCs w:val="20"/>
              </w:rPr>
              <w:t>midshaft</w:t>
            </w:r>
            <w:proofErr w:type="spellEnd"/>
            <w:r w:rsidRPr="00500F73">
              <w:rPr>
                <w:rFonts w:ascii="Calibri" w:hAnsi="Calibri" w:cs="Calibri"/>
                <w:sz w:val="20"/>
                <w:szCs w:val="20"/>
              </w:rPr>
              <w:t xml:space="preserve"> radius/ulna fracture requiring reduction under procedural seda</w:t>
            </w:r>
            <w:r>
              <w:rPr>
                <w:rFonts w:ascii="Calibri" w:hAnsi="Calibri" w:cs="Calibri"/>
                <w:sz w:val="20"/>
                <w:szCs w:val="20"/>
              </w:rPr>
              <w:t>tion. Brought from school by EMS</w:t>
            </w:r>
            <w:r w:rsidRPr="00500F73">
              <w:rPr>
                <w:rFonts w:ascii="Calibri" w:hAnsi="Calibri" w:cs="Calibri"/>
                <w:sz w:val="20"/>
                <w:szCs w:val="20"/>
              </w:rPr>
              <w:t xml:space="preserve"> and EMS placed an IV in the right arm. Has a history of mild intermittent asthma (viral-induced). No current meds, no allergies, no previous sedations/GA (no previous anesthetic reactions). No family history of anesthetic reactions. Had a URTI 3 weeks ago, required Ventolin for 1 week (none over past 2 weeks). Has not received any analgesics.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4375BCEC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C97BA1">
              <w:rPr>
                <w:rFonts w:ascii="Calibri" w:hAnsi="Calibri" w:cs="Calibri"/>
                <w:b/>
              </w:rPr>
              <w:t>Initial Presentation</w:t>
            </w:r>
          </w:p>
          <w:p w14:paraId="07193A2A" w14:textId="25E26888" w:rsidR="00EF0367" w:rsidRPr="00C97BA1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97BA1">
              <w:rPr>
                <w:rFonts w:ascii="Calibri" w:hAnsi="Calibri" w:cs="Calibri"/>
                <w:sz w:val="20"/>
                <w:szCs w:val="20"/>
              </w:rPr>
              <w:t>Pt cooperative.  Mild discomfort.  Deformed left upper extremity in splint.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6230733B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EB39D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02DB6F85" w14:textId="77C19890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B39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110</w:t>
            </w:r>
          </w:p>
          <w:p w14:paraId="3751E7D5" w14:textId="0F7CABC7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B39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110/70</w:t>
            </w:r>
          </w:p>
          <w:p w14:paraId="5C3797CB" w14:textId="4A1B2C3B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B39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</w:t>
            </w:r>
          </w:p>
          <w:p w14:paraId="40878905" w14:textId="5906CF5C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B39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99% RA</w:t>
            </w:r>
          </w:p>
          <w:p w14:paraId="5BC7272D" w14:textId="2B90058D" w:rsidR="00EF0367" w:rsidRPr="00B64603" w:rsidRDefault="004E5A9B" w:rsidP="00B64603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B39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36.5</w:t>
            </w:r>
          </w:p>
          <w:p w14:paraId="3432FF44" w14:textId="3CD6AAB0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B39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15.  Mild-mod discomfort.</w:t>
            </w:r>
          </w:p>
          <w:p w14:paraId="61CD9429" w14:textId="125F0106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EB39D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Clear</w:t>
            </w:r>
          </w:p>
          <w:p w14:paraId="3863A060" w14:textId="2B87D0FE" w:rsidR="00EF0367" w:rsidRPr="00B64603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64603">
              <w:rPr>
                <w:rFonts w:ascii="Calibri" w:eastAsia="Calibri" w:hAnsi="Calibri" w:cs="Calibri"/>
                <w:bCs/>
                <w:sz w:val="20"/>
                <w:szCs w:val="20"/>
              </w:rPr>
              <w:t>cap refill ,&lt;2 secs, pulses palpable, normal heart sounds</w:t>
            </w:r>
          </w:p>
          <w:p w14:paraId="685CACC1" w14:textId="4387E6C8" w:rsidR="00B64603" w:rsidRPr="00B64603" w:rsidRDefault="00B64603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HEENT:</w:t>
            </w:r>
            <w:r w:rsidR="00DE777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unremarkable, normal anatomy</w:t>
            </w:r>
          </w:p>
          <w:p w14:paraId="5D3B3539" w14:textId="17F960B2" w:rsidR="00B64603" w:rsidRPr="004E5A9B" w:rsidRDefault="00B64603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MSK:</w:t>
            </w:r>
            <w:r w:rsidR="00DE777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c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linically deformed l</w:t>
            </w:r>
            <w:r w:rsidR="00DE777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eft upper extremity, in a splint</w:t>
            </w:r>
          </w:p>
          <w:p w14:paraId="08E8817B" w14:textId="02ACBA80" w:rsidR="004E5A9B" w:rsidRPr="00B64603" w:rsidRDefault="004E5A9B" w:rsidP="00B64603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B6460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25 kg</w:t>
            </w:r>
          </w:p>
        </w:tc>
        <w:tc>
          <w:tcPr>
            <w:tcW w:w="4974" w:type="dxa"/>
          </w:tcPr>
          <w:p w14:paraId="2A0CE5CB" w14:textId="574F2FE4" w:rsidR="00B64603" w:rsidRPr="00B64603" w:rsidRDefault="009616FA" w:rsidP="003E0239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9616FA">
            <w:pPr>
              <w:pStyle w:val="ListParagraph"/>
              <w:ind w:left="66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77777777" w:rsidR="009616FA" w:rsidRDefault="009616FA" w:rsidP="003E0239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3ED1A25" w14:textId="130F27C5" w:rsidR="00B64603" w:rsidRPr="00B64603" w:rsidRDefault="00B64603" w:rsidP="003E0239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Check VS, chest assessment</w:t>
            </w:r>
          </w:p>
          <w:p w14:paraId="6172D036" w14:textId="32A1CB91" w:rsidR="00B64603" w:rsidRPr="00B64603" w:rsidRDefault="00B64603" w:rsidP="003E0239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Assess airway – establish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Mallampati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/ASA score</w:t>
            </w:r>
          </w:p>
          <w:p w14:paraId="2C08CA2B" w14:textId="638FDB71" w:rsidR="00B64603" w:rsidRPr="00B64603" w:rsidRDefault="00B64603" w:rsidP="003E0239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Apply monitors – identify rhythm</w:t>
            </w:r>
          </w:p>
          <w:p w14:paraId="20E2739E" w14:textId="77777777" w:rsidR="00B64603" w:rsidRPr="00B64603" w:rsidRDefault="00B64603" w:rsidP="003E0239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IV access</w:t>
            </w:r>
          </w:p>
          <w:p w14:paraId="27F1507C" w14:textId="77777777" w:rsidR="00B64603" w:rsidRPr="00B64603" w:rsidRDefault="00B64603" w:rsidP="003E0239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B6460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Identifies need for RT and nursing staff</w:t>
            </w:r>
          </w:p>
          <w:p w14:paraId="54673CC8" w14:textId="77777777" w:rsidR="00B64603" w:rsidRPr="00B64603" w:rsidRDefault="00B64603" w:rsidP="003E0239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B6460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Prepares procedural sedation checklist and equipment</w:t>
            </w:r>
          </w:p>
          <w:p w14:paraId="539159A4" w14:textId="75BD78B8" w:rsidR="00EF0367" w:rsidRPr="00B64603" w:rsidRDefault="00B64603" w:rsidP="003E0239">
            <w:pPr>
              <w:pStyle w:val="ListParagraph"/>
              <w:numPr>
                <w:ilvl w:val="0"/>
                <w:numId w:val="6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B6460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Administers ketamine +/- atropine (ketamine 1-1.5 mg/kg over 1 minute, atropine 0.01-0.02 mg/kg push)</w:t>
            </w:r>
          </w:p>
          <w:p w14:paraId="5ABC0381" w14:textId="5289D358" w:rsidR="00EF0367" w:rsidRPr="00EF0367" w:rsidRDefault="00EF0367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477" w:type="dxa"/>
          </w:tcPr>
          <w:p w14:paraId="6B2704AB" w14:textId="77777777" w:rsidR="0047379C" w:rsidRPr="00CF4EB0" w:rsidRDefault="0047379C" w:rsidP="003E0239">
            <w:pPr>
              <w:pStyle w:val="ListParagraph"/>
              <w:numPr>
                <w:ilvl w:val="0"/>
                <w:numId w:val="5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52EB16A5" w14:textId="1CCB0A76" w:rsidR="0047379C" w:rsidRDefault="00DE777E" w:rsidP="003E0239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An</w:t>
            </w:r>
            <w:r w:rsidR="00B6460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esthetic history </w:t>
            </w:r>
          </w:p>
          <w:p w14:paraId="1FD0A1F8" w14:textId="77777777" w:rsidR="0047379C" w:rsidRPr="00A67CFF" w:rsidRDefault="0047379C" w:rsidP="0047379C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E25B65" w14:textId="77777777" w:rsidR="0047379C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5D23FB6C" w14:textId="77777777" w:rsidR="00B64603" w:rsidRPr="00B64603" w:rsidRDefault="00B64603" w:rsidP="003E0239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B6460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No past anesthetics, no family </w:t>
            </w:r>
            <w:proofErr w:type="spellStart"/>
            <w:r w:rsidRPr="00B6460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hx</w:t>
            </w:r>
            <w:proofErr w:type="spellEnd"/>
            <w:r w:rsidRPr="00B6460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of anesthetic reactions</w:t>
            </w:r>
          </w:p>
          <w:p w14:paraId="36CFAB97" w14:textId="254D4AA5" w:rsidR="00500F73" w:rsidRPr="00B64603" w:rsidRDefault="00B64603" w:rsidP="003E0239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B6460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NPO x4 hours</w:t>
            </w:r>
          </w:p>
          <w:p w14:paraId="3760004E" w14:textId="77777777" w:rsidR="0047379C" w:rsidRPr="00A67CFF" w:rsidRDefault="0047379C" w:rsidP="00B64603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188810FA" w14:textId="77777777" w:rsidR="00500F73" w:rsidRPr="00500F73" w:rsidRDefault="00500F73" w:rsidP="003E0239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No current meds</w:t>
            </w:r>
          </w:p>
          <w:p w14:paraId="77B5C669" w14:textId="229852AC" w:rsidR="00500F73" w:rsidRPr="00500F73" w:rsidRDefault="00500F73" w:rsidP="003E0239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Ventolin x1 week for URTI (not used for last 2 weeks)</w:t>
            </w:r>
          </w:p>
          <w:p w14:paraId="340DE64A" w14:textId="77777777" w:rsidR="0047379C" w:rsidRPr="00B64603" w:rsidRDefault="0047379C" w:rsidP="00B64603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6B95B2DF" w14:textId="5CF9D6E4" w:rsidR="00500F73" w:rsidRDefault="00500F73" w:rsidP="003E0239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NKA</w:t>
            </w:r>
          </w:p>
          <w:p w14:paraId="79DF5210" w14:textId="0F901E35" w:rsidR="00EF0367" w:rsidRPr="00EF0367" w:rsidRDefault="00EF0367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28195F13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B64603">
              <w:rPr>
                <w:rFonts w:ascii="Calibri" w:hAnsi="Calibri" w:cs="Calibri"/>
                <w:b/>
              </w:rPr>
              <w:t>Laryngospasm</w:t>
            </w:r>
          </w:p>
          <w:p w14:paraId="52874B5F" w14:textId="1686062E" w:rsidR="00A54E7C" w:rsidRPr="00B64603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B64603">
              <w:rPr>
                <w:rFonts w:ascii="Calibri" w:hAnsi="Calibri" w:cs="Calibri"/>
                <w:sz w:val="20"/>
                <w:szCs w:val="20"/>
              </w:rPr>
              <w:t xml:space="preserve"> Patient has received Ketamine and starts having laryngospasm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2EA7D327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B6460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</w:t>
            </w:r>
          </w:p>
          <w:p w14:paraId="2A04778F" w14:textId="775C3ABC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6460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160</w:t>
            </w:r>
          </w:p>
          <w:p w14:paraId="086B6C04" w14:textId="130AB987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6460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130/80</w:t>
            </w:r>
          </w:p>
          <w:p w14:paraId="1C1B785F" w14:textId="02B5C9C8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6460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</w:t>
            </w:r>
          </w:p>
          <w:p w14:paraId="64E5A0B6" w14:textId="25D63A77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E777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gradually dropping </w:t>
            </w:r>
            <w:r w:rsidR="00B6460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to 80’s on RA</w:t>
            </w:r>
          </w:p>
          <w:p w14:paraId="10F99B71" w14:textId="02A96936" w:rsidR="004E5A9B" w:rsidRPr="007B3F2B" w:rsidRDefault="004E5A9B" w:rsidP="007B3F2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6460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36.5</w:t>
            </w:r>
          </w:p>
          <w:p w14:paraId="7C31D384" w14:textId="496ECAAF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7B3F2B">
              <w:rPr>
                <w:rFonts w:ascii="Calibri" w:eastAsia="Calibri" w:hAnsi="Calibri" w:cs="Calibri"/>
                <w:bCs/>
                <w:sz w:val="20"/>
                <w:szCs w:val="20"/>
              </w:rPr>
              <w:t>sedated, eyes closed but open to stimulation</w:t>
            </w:r>
          </w:p>
          <w:p w14:paraId="52CCEE74" w14:textId="0362CF39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7B3F2B">
              <w:rPr>
                <w:rFonts w:ascii="Calibri" w:eastAsia="Calibri" w:hAnsi="Calibri" w:cs="Calibri"/>
                <w:sz w:val="20"/>
                <w:szCs w:val="20"/>
              </w:rPr>
              <w:t>decreased chest rise, mild stridor</w:t>
            </w:r>
          </w:p>
          <w:p w14:paraId="75466B3C" w14:textId="1E8F646A" w:rsidR="006702C1" w:rsidRPr="007B3F2B" w:rsidRDefault="004E5A9B" w:rsidP="007B3F2B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="007B3F2B" w:rsidRPr="00997E7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cap refill , </w:t>
            </w:r>
            <w:r w:rsidR="007B3F2B">
              <w:rPr>
                <w:rFonts w:ascii="Calibri" w:eastAsia="Calibri" w:hAnsi="Calibri" w:cs="Calibri"/>
                <w:bCs/>
                <w:sz w:val="20"/>
                <w:szCs w:val="20"/>
              </w:rPr>
              <w:t>&lt;</w:t>
            </w:r>
            <w:r w:rsidR="007B3F2B" w:rsidRPr="00997E7C">
              <w:rPr>
                <w:rFonts w:ascii="Calibri" w:eastAsia="Calibri" w:hAnsi="Calibri" w:cs="Calibri"/>
                <w:bCs/>
                <w:sz w:val="20"/>
                <w:szCs w:val="20"/>
              </w:rPr>
              <w:t>2secs, pulses palpable, normal heart sounds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974" w:type="dxa"/>
          </w:tcPr>
          <w:p w14:paraId="1805AC82" w14:textId="77777777" w:rsidR="006E39B3" w:rsidRPr="006E39B3" w:rsidRDefault="009616FA" w:rsidP="003E0239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CB7A77B" w:rsidR="006E39B3" w:rsidRPr="006E39B3" w:rsidRDefault="006E39B3" w:rsidP="003E0239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166CE82" w14:textId="687B3E21" w:rsidR="006E39B3" w:rsidRDefault="003E0239" w:rsidP="003E0239">
            <w:pPr>
              <w:pStyle w:val="ListParagraph"/>
              <w:numPr>
                <w:ilvl w:val="0"/>
                <w:numId w:val="5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3E023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Recognizes change in </w:t>
            </w:r>
            <w:proofErr w:type="spellStart"/>
            <w:r w:rsidRPr="003E023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pt</w:t>
            </w:r>
            <w:proofErr w:type="spellEnd"/>
            <w:r w:rsidRPr="003E023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and need for intervention</w:t>
            </w:r>
          </w:p>
          <w:p w14:paraId="0058D40F" w14:textId="77777777" w:rsidR="003E0239" w:rsidRPr="003E0239" w:rsidRDefault="003E0239" w:rsidP="003E0239">
            <w:pPr>
              <w:pStyle w:val="ListParagrap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E023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A</w:t>
            </w:r>
          </w:p>
          <w:p w14:paraId="6ACBFF2A" w14:textId="77777777" w:rsidR="003E0239" w:rsidRPr="003E0239" w:rsidRDefault="003E0239" w:rsidP="003E0239">
            <w:pPr>
              <w:pStyle w:val="ListParagraph"/>
              <w:numPr>
                <w:ilvl w:val="0"/>
                <w:numId w:val="5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3E023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Repositions patient airway</w:t>
            </w:r>
          </w:p>
          <w:p w14:paraId="2F08E58C" w14:textId="77777777" w:rsidR="003E0239" w:rsidRPr="003E0239" w:rsidRDefault="003E0239" w:rsidP="003E0239">
            <w:pPr>
              <w:pStyle w:val="ListParagraph"/>
              <w:numPr>
                <w:ilvl w:val="0"/>
                <w:numId w:val="5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3E023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Suctions airway</w:t>
            </w:r>
          </w:p>
          <w:p w14:paraId="535B93B4" w14:textId="2CA65E67" w:rsidR="003E0239" w:rsidRPr="003E0239" w:rsidRDefault="003E0239" w:rsidP="003E0239">
            <w:pPr>
              <w:pStyle w:val="ListParagraph"/>
              <w:numPr>
                <w:ilvl w:val="0"/>
                <w:numId w:val="5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3E023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Considers oral or nasal airway</w:t>
            </w:r>
          </w:p>
          <w:p w14:paraId="7B3E36C8" w14:textId="77777777" w:rsidR="003E0239" w:rsidRPr="003E0239" w:rsidRDefault="003E0239" w:rsidP="003E0239">
            <w:pPr>
              <w:pStyle w:val="ListParagrap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E023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B</w:t>
            </w:r>
          </w:p>
          <w:p w14:paraId="1CC8810F" w14:textId="77777777" w:rsidR="003E0239" w:rsidRPr="003E0239" w:rsidRDefault="003E0239" w:rsidP="003E0239">
            <w:pPr>
              <w:pStyle w:val="ListParagraph"/>
              <w:numPr>
                <w:ilvl w:val="0"/>
                <w:numId w:val="5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3E023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Asks for BVM ventilation</w:t>
            </w:r>
          </w:p>
          <w:p w14:paraId="298CC972" w14:textId="32C7C114" w:rsidR="00EF0367" w:rsidRPr="003E0239" w:rsidRDefault="003E0239" w:rsidP="003E0239">
            <w:pPr>
              <w:pStyle w:val="ListParagraph"/>
              <w:numPr>
                <w:ilvl w:val="0"/>
                <w:numId w:val="5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3E023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Considers paralytic and intubation as next step</w:t>
            </w:r>
          </w:p>
        </w:tc>
        <w:tc>
          <w:tcPr>
            <w:tcW w:w="4477" w:type="dxa"/>
          </w:tcPr>
          <w:p w14:paraId="322EC256" w14:textId="77777777" w:rsidR="0047379C" w:rsidRPr="009735A9" w:rsidRDefault="0047379C" w:rsidP="003E0239">
            <w:pPr>
              <w:pStyle w:val="BodyAA"/>
              <w:numPr>
                <w:ilvl w:val="0"/>
                <w:numId w:val="5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6E459F5C" w14:textId="19B52426" w:rsidR="0047379C" w:rsidRDefault="0047379C" w:rsidP="003E023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1305E50B" w14:textId="77777777" w:rsidR="003E0239" w:rsidRPr="003E0239" w:rsidRDefault="003E0239" w:rsidP="003E0239">
            <w:pPr>
              <w:pStyle w:val="BodyAA"/>
              <w:numPr>
                <w:ilvl w:val="0"/>
                <w:numId w:val="62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0239">
              <w:rPr>
                <w:rFonts w:ascii="Calibri" w:eastAsia="Calibri" w:hAnsi="Calibri" w:cs="Calibri"/>
                <w:bCs/>
                <w:sz w:val="20"/>
                <w:szCs w:val="20"/>
              </w:rPr>
              <w:t>Partial upper airway obstruction 2° to laryngospasm</w:t>
            </w:r>
          </w:p>
          <w:p w14:paraId="5538759C" w14:textId="017422FF" w:rsidR="003E0239" w:rsidRPr="003E0239" w:rsidRDefault="003E0239" w:rsidP="003E0239">
            <w:pPr>
              <w:pStyle w:val="BodyAA"/>
              <w:numPr>
                <w:ilvl w:val="0"/>
                <w:numId w:val="62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0239">
              <w:rPr>
                <w:rFonts w:ascii="Calibri" w:eastAsia="Calibri" w:hAnsi="Calibri" w:cs="Calibri"/>
                <w:bCs/>
                <w:sz w:val="20"/>
                <w:szCs w:val="20"/>
              </w:rPr>
              <w:t>Stridor audible</w:t>
            </w:r>
          </w:p>
          <w:p w14:paraId="7FFF8667" w14:textId="77777777" w:rsidR="0047379C" w:rsidRDefault="0047379C" w:rsidP="00D146D8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8D41289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30148D63" w14:textId="77777777" w:rsidR="003E0239" w:rsidRPr="003E0239" w:rsidRDefault="003E0239" w:rsidP="003E0239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0239">
              <w:rPr>
                <w:rFonts w:ascii="Calibri" w:eastAsia="Calibri" w:hAnsi="Calibri" w:cs="Calibri"/>
                <w:bCs/>
                <w:sz w:val="20"/>
                <w:szCs w:val="20"/>
              </w:rPr>
              <w:t>Auscultates chest – clear chest aside from obvious stridor</w:t>
            </w:r>
          </w:p>
          <w:p w14:paraId="5F6F50A0" w14:textId="55C458F1" w:rsidR="003E0239" w:rsidRPr="003E0239" w:rsidRDefault="003E0239" w:rsidP="003E0239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E0239">
              <w:rPr>
                <w:rFonts w:ascii="Calibri" w:eastAsia="Calibri" w:hAnsi="Calibri" w:cs="Calibri"/>
                <w:bCs/>
                <w:sz w:val="20"/>
                <w:szCs w:val="20"/>
              </w:rPr>
              <w:t>Recognizes change in O2 sat</w:t>
            </w:r>
          </w:p>
          <w:p w14:paraId="4AD7C1A6" w14:textId="4FEB704A" w:rsidR="0047379C" w:rsidRPr="000962D9" w:rsidRDefault="0047379C" w:rsidP="0096174B">
            <w:pPr>
              <w:pStyle w:val="BodyAA"/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</w:p>
          <w:p w14:paraId="522CD9C4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81D598E" w14:textId="77777777" w:rsidR="00EF0367" w:rsidRDefault="0047379C" w:rsidP="003E023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Circulation</w:t>
            </w:r>
          </w:p>
          <w:p w14:paraId="1918DC94" w14:textId="07B4B24F" w:rsidR="003E0239" w:rsidRPr="003E0239" w:rsidRDefault="003E0239" w:rsidP="003E0239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Increased HR &amp; BP</w:t>
            </w:r>
          </w:p>
        </w:tc>
      </w:tr>
      <w:tr w:rsidR="00C97BA1" w:rsidRPr="00EF0367" w14:paraId="5DBB13AF" w14:textId="77777777" w:rsidTr="00DA0782">
        <w:trPr>
          <w:trHeight w:val="20"/>
        </w:trPr>
        <w:tc>
          <w:tcPr>
            <w:tcW w:w="4440" w:type="dxa"/>
          </w:tcPr>
          <w:p w14:paraId="685F01B0" w14:textId="657B7053" w:rsidR="00C97BA1" w:rsidRPr="0047379C" w:rsidRDefault="00C97BA1" w:rsidP="00EB39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3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proofErr w:type="spellStart"/>
            <w:r w:rsidR="00F61000">
              <w:rPr>
                <w:rFonts w:ascii="Calibri" w:hAnsi="Calibri" w:cs="Calibri"/>
                <w:b/>
              </w:rPr>
              <w:t>Persistant</w:t>
            </w:r>
            <w:proofErr w:type="spellEnd"/>
            <w:r w:rsidR="00F61000">
              <w:rPr>
                <w:rFonts w:ascii="Calibri" w:hAnsi="Calibri" w:cs="Calibri"/>
                <w:b/>
              </w:rPr>
              <w:t xml:space="preserve"> Laryngospasm</w:t>
            </w:r>
          </w:p>
          <w:p w14:paraId="1FD0BA25" w14:textId="7F57D743" w:rsidR="00C97BA1" w:rsidRDefault="00C97BA1" w:rsidP="00EB39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61000">
              <w:t xml:space="preserve"> </w:t>
            </w:r>
            <w:r w:rsidR="00F61000" w:rsidRPr="00F61000">
              <w:rPr>
                <w:rFonts w:ascii="Calibri" w:hAnsi="Calibri" w:cs="Calibri"/>
                <w:sz w:val="20"/>
                <w:szCs w:val="20"/>
              </w:rPr>
              <w:t>patient continues to have laryngospasm. Not responsive to airway repositioning and BVM ventilation</w:t>
            </w:r>
          </w:p>
          <w:p w14:paraId="2581E4ED" w14:textId="77777777" w:rsidR="00C97BA1" w:rsidRDefault="00C97BA1" w:rsidP="00EB39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3381684" w14:textId="77777777" w:rsidR="00C97BA1" w:rsidRDefault="00C97BA1" w:rsidP="00EB39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9C48532" w14:textId="3B431F46" w:rsidR="00C97BA1" w:rsidRPr="00EF0367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F6100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</w:t>
            </w:r>
          </w:p>
          <w:p w14:paraId="23368E55" w14:textId="67EA1787" w:rsidR="00C97BA1" w:rsidRPr="00EF0367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6100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160</w:t>
            </w:r>
          </w:p>
          <w:p w14:paraId="7EFF2213" w14:textId="717CCB0D" w:rsidR="00C97BA1" w:rsidRPr="00EF0367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6100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130/80</w:t>
            </w:r>
          </w:p>
          <w:p w14:paraId="1CCB32E2" w14:textId="1913A0DD" w:rsidR="00C97BA1" w:rsidRPr="00EF0367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6100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30</w:t>
            </w:r>
          </w:p>
          <w:p w14:paraId="3A6BC4DE" w14:textId="5D3B879F" w:rsidR="00C97BA1" w:rsidRPr="00F61000" w:rsidRDefault="00C97BA1" w:rsidP="00F61000">
            <w:pPr>
              <w:pStyle w:val="BodyAA"/>
              <w:numPr>
                <w:ilvl w:val="0"/>
                <w:numId w:val="31"/>
              </w:numPr>
              <w:ind w:left="403" w:hanging="256"/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F61000">
              <w:rPr>
                <w:rFonts w:ascii="Calibri" w:eastAsia="Calibri" w:hAnsi="Calibri" w:cs="Calibri"/>
                <w:sz w:val="20"/>
                <w:szCs w:val="20"/>
              </w:rPr>
              <w:t>continues to drop to 70’s on 100</w:t>
            </w:r>
            <w:r w:rsidR="00F61000">
              <w:rPr>
                <w:rFonts w:asciiTheme="minorHAnsi" w:eastAsia="Trebuchet MS" w:hAnsiTheme="minorHAnsi" w:cstheme="minorHAnsi"/>
                <w:sz w:val="20"/>
                <w:szCs w:val="20"/>
              </w:rPr>
              <w:t>% O</w:t>
            </w:r>
            <w:r w:rsidR="00F61000">
              <w:rPr>
                <w:rFonts w:asciiTheme="minorHAnsi" w:eastAsia="Trebuchet MS" w:hAnsiTheme="minorHAnsi" w:cstheme="minorHAnsi"/>
                <w:sz w:val="20"/>
                <w:szCs w:val="20"/>
                <w:vertAlign w:val="subscript"/>
              </w:rPr>
              <w:t xml:space="preserve">2 </w:t>
            </w:r>
          </w:p>
          <w:p w14:paraId="536C5E66" w14:textId="52FA9040" w:rsidR="00C97BA1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 w:rsidR="00F6100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36.5</w:t>
            </w:r>
          </w:p>
          <w:p w14:paraId="48C65EA2" w14:textId="292FB8CB" w:rsidR="00C97BA1" w:rsidRPr="004E5A9B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61000">
              <w:rPr>
                <w:rFonts w:ascii="Calibri" w:eastAsia="Calibri" w:hAnsi="Calibri" w:cs="Calibri"/>
                <w:bCs/>
                <w:sz w:val="20"/>
                <w:szCs w:val="20"/>
              </w:rPr>
              <w:t>sedated, eyes closed but open to stimulation</w:t>
            </w:r>
          </w:p>
          <w:p w14:paraId="7D295047" w14:textId="59142677" w:rsidR="00C97BA1" w:rsidRPr="004E5A9B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Chest: </w:t>
            </w:r>
            <w:r w:rsidR="00F61000">
              <w:rPr>
                <w:rFonts w:ascii="Calibri" w:eastAsia="Calibri" w:hAnsi="Calibri" w:cs="Calibri"/>
                <w:sz w:val="20"/>
                <w:szCs w:val="20"/>
              </w:rPr>
              <w:t>chest moving but no movement of air, no stridor</w:t>
            </w:r>
          </w:p>
          <w:p w14:paraId="186453B9" w14:textId="5E36BFBF" w:rsidR="00C97BA1" w:rsidRPr="00F61000" w:rsidRDefault="00C97BA1" w:rsidP="00F61000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61000">
              <w:rPr>
                <w:rFonts w:ascii="Calibri" w:eastAsia="Calibri" w:hAnsi="Calibri" w:cs="Calibri"/>
                <w:bCs/>
                <w:sz w:val="20"/>
                <w:szCs w:val="20"/>
              </w:rPr>
              <w:t>cap refill ,&lt;2secs, pulses palpable, normal heart sounds</w:t>
            </w:r>
            <w:r w:rsidRPr="00F6100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974" w:type="dxa"/>
          </w:tcPr>
          <w:p w14:paraId="4384774C" w14:textId="77777777" w:rsidR="00C97BA1" w:rsidRPr="006E39B3" w:rsidRDefault="00C97BA1" w:rsidP="003E0239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4BE1820A" w14:textId="77777777" w:rsidR="00C97BA1" w:rsidRPr="006E39B3" w:rsidRDefault="00C97BA1" w:rsidP="00EB39D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254694E6" w14:textId="77777777" w:rsidR="00C97BA1" w:rsidRDefault="00C97BA1" w:rsidP="003E0239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DB70551" w14:textId="77777777" w:rsidR="00F61000" w:rsidRPr="00F61000" w:rsidRDefault="00F61000" w:rsidP="00F61000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F6100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Prepares for intubation due to persistent laryngospasm </w:t>
            </w:r>
          </w:p>
          <w:p w14:paraId="2153D83C" w14:textId="77777777" w:rsidR="00F61000" w:rsidRPr="00F61000" w:rsidRDefault="00F61000" w:rsidP="00F61000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F6100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Orders paralytic (either succinylcholine 1.5-2mg/kg or </w:t>
            </w:r>
            <w:proofErr w:type="spellStart"/>
            <w:r w:rsidRPr="00F6100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rocuronium</w:t>
            </w:r>
            <w:proofErr w:type="spellEnd"/>
            <w:r w:rsidRPr="00F6100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1 mg/kg)</w:t>
            </w:r>
          </w:p>
          <w:p w14:paraId="289B272D" w14:textId="77777777" w:rsidR="00F61000" w:rsidRPr="00F61000" w:rsidRDefault="00F61000" w:rsidP="00F61000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F6100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Prepares equipment and ET </w:t>
            </w:r>
          </w:p>
          <w:p w14:paraId="633AB7B9" w14:textId="77777777" w:rsidR="00F61000" w:rsidRPr="00F61000" w:rsidRDefault="00F61000" w:rsidP="00F61000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F6100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100% O2 </w:t>
            </w:r>
          </w:p>
          <w:p w14:paraId="5EA70DE5" w14:textId="77777777" w:rsidR="00F61000" w:rsidRPr="00F61000" w:rsidRDefault="00F61000" w:rsidP="00F61000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F6100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Pre-oxygenates, NP placed if not already</w:t>
            </w:r>
          </w:p>
          <w:p w14:paraId="49CCF44A" w14:textId="77777777" w:rsidR="00F61000" w:rsidRPr="00F61000" w:rsidRDefault="00F61000" w:rsidP="00F61000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F6100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continues BVM</w:t>
            </w:r>
          </w:p>
          <w:p w14:paraId="56C49C83" w14:textId="77777777" w:rsidR="00F61000" w:rsidRPr="00F61000" w:rsidRDefault="00F61000" w:rsidP="00F61000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F6100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Intubates with appropriate size tube (5.5 cuffed or 6 </w:t>
            </w:r>
            <w:proofErr w:type="spellStart"/>
            <w:r w:rsidRPr="00F6100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uncuffed</w:t>
            </w:r>
            <w:proofErr w:type="spellEnd"/>
            <w:r w:rsidRPr="00F6100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)</w:t>
            </w:r>
          </w:p>
          <w:p w14:paraId="5BEC96D4" w14:textId="33825BFA" w:rsidR="00C97BA1" w:rsidRPr="00F61000" w:rsidRDefault="00F61000" w:rsidP="00F61000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F61000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Confirms tube position – auscultation, position at the lips, chest movement, CXR, cap gas</w:t>
            </w:r>
          </w:p>
        </w:tc>
        <w:tc>
          <w:tcPr>
            <w:tcW w:w="4477" w:type="dxa"/>
          </w:tcPr>
          <w:p w14:paraId="75D85F7E" w14:textId="77777777" w:rsidR="00C97BA1" w:rsidRPr="009735A9" w:rsidRDefault="00C97BA1" w:rsidP="003E0239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08D44F40" w14:textId="77777777" w:rsidR="00C97BA1" w:rsidRDefault="00C97BA1" w:rsidP="00EB39D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76DFFF60" w14:textId="77777777" w:rsidR="00F61000" w:rsidRPr="00F61000" w:rsidRDefault="00F61000" w:rsidP="00F61000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61000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Complete upper airway obstruction 2o to laryngospasm </w:t>
            </w:r>
          </w:p>
          <w:p w14:paraId="0A54EE54" w14:textId="77777777" w:rsidR="00F61000" w:rsidRPr="00F61000" w:rsidRDefault="00F61000" w:rsidP="00F61000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61000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Stridor no longer audible </w:t>
            </w:r>
          </w:p>
          <w:p w14:paraId="2B182FD9" w14:textId="313AF81A" w:rsidR="00F61000" w:rsidRPr="00F61000" w:rsidRDefault="00F61000" w:rsidP="00F61000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61000">
              <w:rPr>
                <w:rFonts w:ascii="Calibri" w:eastAsia="Calibri" w:hAnsi="Calibri" w:cs="Calibri"/>
                <w:bCs/>
                <w:sz w:val="20"/>
                <w:szCs w:val="20"/>
              </w:rPr>
              <w:t>Recognized risk to airway due to laryngo</w:t>
            </w:r>
            <w:r w:rsidR="00DE777E">
              <w:rPr>
                <w:rFonts w:ascii="Calibri" w:eastAsia="Calibri" w:hAnsi="Calibri" w:cs="Calibri"/>
                <w:bCs/>
                <w:sz w:val="20"/>
                <w:szCs w:val="20"/>
              </w:rPr>
              <w:t>s</w:t>
            </w:r>
            <w:r w:rsidRPr="00F61000">
              <w:rPr>
                <w:rFonts w:ascii="Calibri" w:eastAsia="Calibri" w:hAnsi="Calibri" w:cs="Calibri"/>
                <w:bCs/>
                <w:sz w:val="20"/>
                <w:szCs w:val="20"/>
              </w:rPr>
              <w:t>pasm</w:t>
            </w:r>
          </w:p>
          <w:p w14:paraId="5FE952BD" w14:textId="77777777" w:rsidR="00C97BA1" w:rsidRDefault="00C97BA1" w:rsidP="00EB39D8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7B3ABFE" w14:textId="2F7BC8C0" w:rsidR="00C97BA1" w:rsidRDefault="00C97BA1" w:rsidP="00F61000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7B2D7261" w14:textId="77777777" w:rsidR="00F61000" w:rsidRPr="00F61000" w:rsidRDefault="00F61000" w:rsidP="00F61000">
            <w:pPr>
              <w:pStyle w:val="BodyAA"/>
              <w:numPr>
                <w:ilvl w:val="0"/>
                <w:numId w:val="65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61000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Auscultates chest – no audible breath sounds </w:t>
            </w:r>
          </w:p>
          <w:p w14:paraId="3AD145A4" w14:textId="1989EB80" w:rsidR="00F61000" w:rsidRPr="00F61000" w:rsidRDefault="00F61000" w:rsidP="00F61000">
            <w:pPr>
              <w:pStyle w:val="BodyAA"/>
              <w:numPr>
                <w:ilvl w:val="0"/>
                <w:numId w:val="65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61000">
              <w:rPr>
                <w:rFonts w:ascii="Calibri" w:eastAsia="Calibri" w:hAnsi="Calibri" w:cs="Calibri"/>
                <w:bCs/>
                <w:sz w:val="20"/>
                <w:szCs w:val="20"/>
              </w:rPr>
              <w:t>Recognizes change in 02 stats</w:t>
            </w:r>
          </w:p>
          <w:p w14:paraId="22DA14F4" w14:textId="77777777" w:rsidR="00C97BA1" w:rsidRDefault="00C97BA1" w:rsidP="00EB39D8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629AC7" w14:textId="77777777" w:rsidR="00C97BA1" w:rsidRDefault="00C97BA1" w:rsidP="00EB39D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E632CD1" w14:textId="37B838D7" w:rsidR="00C97BA1" w:rsidRPr="00F61000" w:rsidRDefault="00F61000" w:rsidP="00C97BA1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No changes</w:t>
            </w:r>
          </w:p>
        </w:tc>
      </w:tr>
      <w:tr w:rsidR="00C97BA1" w:rsidRPr="00EF0367" w14:paraId="03C7BC78" w14:textId="77777777" w:rsidTr="00DA0782">
        <w:trPr>
          <w:trHeight w:val="20"/>
        </w:trPr>
        <w:tc>
          <w:tcPr>
            <w:tcW w:w="4440" w:type="dxa"/>
          </w:tcPr>
          <w:p w14:paraId="0848AB98" w14:textId="7C80674D" w:rsidR="00C97BA1" w:rsidRPr="0047379C" w:rsidRDefault="00C97BA1" w:rsidP="00EB39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 4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AC7EED">
              <w:rPr>
                <w:rFonts w:ascii="Calibri" w:hAnsi="Calibri" w:cs="Calibri"/>
                <w:b/>
              </w:rPr>
              <w:t xml:space="preserve">Airway </w:t>
            </w:r>
            <w:proofErr w:type="spellStart"/>
            <w:r w:rsidR="00AC7EED">
              <w:rPr>
                <w:rFonts w:ascii="Calibri" w:hAnsi="Calibri" w:cs="Calibri"/>
                <w:b/>
              </w:rPr>
              <w:t>managemement</w:t>
            </w:r>
            <w:proofErr w:type="spellEnd"/>
          </w:p>
          <w:p w14:paraId="66EB9CD7" w14:textId="6507EA9C" w:rsidR="00C97BA1" w:rsidRPr="00AC7EED" w:rsidRDefault="00C97BA1" w:rsidP="00EB39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AC7EED">
              <w:rPr>
                <w:rFonts w:ascii="Calibri" w:hAnsi="Calibri" w:cs="Calibri"/>
                <w:sz w:val="20"/>
                <w:szCs w:val="20"/>
              </w:rPr>
              <w:t xml:space="preserve"> Intubated and Ventilated</w:t>
            </w:r>
          </w:p>
          <w:p w14:paraId="77ECCDE7" w14:textId="77777777" w:rsidR="00C97BA1" w:rsidRDefault="00C97BA1" w:rsidP="00EB39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2A4030A" w14:textId="77777777" w:rsidR="00C97BA1" w:rsidRDefault="00C97BA1" w:rsidP="00EB39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791574AA" w14:textId="7BC04367" w:rsidR="00C97BA1" w:rsidRPr="00EF0367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AC7EE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</w:t>
            </w:r>
          </w:p>
          <w:p w14:paraId="47299C63" w14:textId="19E6B35E" w:rsidR="00C97BA1" w:rsidRPr="00EF0367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C7EE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120</w:t>
            </w:r>
          </w:p>
          <w:p w14:paraId="22615AE8" w14:textId="0A26DA15" w:rsidR="00C97BA1" w:rsidRPr="00EF0367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C7EE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130/80</w:t>
            </w:r>
          </w:p>
          <w:p w14:paraId="0BE94110" w14:textId="58D8A460" w:rsidR="00C97BA1" w:rsidRPr="00EF0367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C7EE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20-25</w:t>
            </w:r>
          </w:p>
          <w:p w14:paraId="0E71C0EE" w14:textId="427BD4D2" w:rsidR="00C97BA1" w:rsidRPr="004E5A9B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C7EE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99-100% on 100% O2</w:t>
            </w:r>
          </w:p>
          <w:p w14:paraId="3D033431" w14:textId="23A0548F" w:rsidR="00C97BA1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 w:rsidR="00AC7EE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36.5</w:t>
            </w:r>
          </w:p>
          <w:p w14:paraId="002217D8" w14:textId="37995500" w:rsidR="00C97BA1" w:rsidRPr="00DE777E" w:rsidRDefault="00C97BA1" w:rsidP="00DE777E">
            <w:pPr>
              <w:pStyle w:val="BodyAA"/>
              <w:numPr>
                <w:ilvl w:val="0"/>
                <w:numId w:val="16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AC7EE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sedated, paralyzed </w:t>
            </w:r>
          </w:p>
          <w:p w14:paraId="36F95D83" w14:textId="13167086" w:rsidR="00C97BA1" w:rsidRPr="004E5A9B" w:rsidRDefault="00C97BA1" w:rsidP="00EB39D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 xml:space="preserve">Chest: </w:t>
            </w:r>
            <w:r w:rsidR="00AC7EED">
              <w:rPr>
                <w:rFonts w:ascii="Calibri" w:eastAsia="Calibri" w:hAnsi="Calibri" w:cs="Calibri"/>
                <w:sz w:val="20"/>
                <w:szCs w:val="20"/>
              </w:rPr>
              <w:t>chest moving symmetrically with ventilation</w:t>
            </w:r>
          </w:p>
          <w:p w14:paraId="3D410AB2" w14:textId="5BD5E89C" w:rsidR="00C97BA1" w:rsidRPr="00DE777E" w:rsidRDefault="00C97BA1" w:rsidP="00DE777E">
            <w:pPr>
              <w:pStyle w:val="BodyAA"/>
              <w:numPr>
                <w:ilvl w:val="0"/>
                <w:numId w:val="15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AC7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:  </w:t>
            </w:r>
            <w:r w:rsidR="00AC7EE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cap refill , &lt;2secs, pulses palpable, normal heart sounds </w:t>
            </w:r>
            <w:r w:rsidRPr="00DE777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74" w:type="dxa"/>
          </w:tcPr>
          <w:p w14:paraId="23BB98FE" w14:textId="77777777" w:rsidR="00C97BA1" w:rsidRPr="00C97BA1" w:rsidRDefault="00C97BA1" w:rsidP="003E0239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97B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 w:rsidRPr="00C97BA1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6EE906B0" w14:textId="77777777" w:rsidR="00C97BA1" w:rsidRPr="006E39B3" w:rsidRDefault="00C97BA1" w:rsidP="00EB39D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CB27389" w14:textId="77777777" w:rsidR="00C97BA1" w:rsidRDefault="00C97BA1" w:rsidP="003E0239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1431086" w14:textId="4B15E14A" w:rsidR="00AC7EED" w:rsidRPr="00AC7EED" w:rsidRDefault="00AC7EED" w:rsidP="00AC7EED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Consults ICU</w:t>
            </w:r>
          </w:p>
          <w:p w14:paraId="65075AA9" w14:textId="77777777" w:rsidR="00C97BA1" w:rsidRPr="00EF0367" w:rsidRDefault="00C97BA1" w:rsidP="00EB39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662DE407" w14:textId="77777777" w:rsidR="00C97BA1" w:rsidRDefault="00C97BA1" w:rsidP="00EB39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0991CA32" w14:textId="77777777" w:rsidR="00C97BA1" w:rsidRDefault="00C97BA1" w:rsidP="00EB39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0344146D" w14:textId="77777777" w:rsidR="00C97BA1" w:rsidRPr="00C97BA1" w:rsidRDefault="00C97BA1" w:rsidP="00C97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77" w:type="dxa"/>
          </w:tcPr>
          <w:p w14:paraId="390697FD" w14:textId="77777777" w:rsidR="00C97BA1" w:rsidRPr="009735A9" w:rsidRDefault="00C97BA1" w:rsidP="003E0239">
            <w:pPr>
              <w:pStyle w:val="BodyAA"/>
              <w:numPr>
                <w:ilvl w:val="0"/>
                <w:numId w:val="60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D0184C0" w14:textId="77777777" w:rsidR="00C97BA1" w:rsidRDefault="00C97BA1" w:rsidP="00EB39D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4E4E8A4C" w14:textId="3996D12F" w:rsidR="00C97BA1" w:rsidRPr="00AC7EED" w:rsidRDefault="00AC7EED" w:rsidP="00AC7EED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Intubated</w:t>
            </w:r>
          </w:p>
          <w:p w14:paraId="361C6991" w14:textId="77777777" w:rsidR="00C97BA1" w:rsidRDefault="00C97BA1" w:rsidP="00EB39D8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B0A9EFD" w14:textId="77777777" w:rsidR="00C97BA1" w:rsidRDefault="00C97BA1" w:rsidP="00EB39D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5C543C38" w14:textId="4010CB54" w:rsidR="00C97BA1" w:rsidRDefault="00AC7EED" w:rsidP="00AC7EED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Clear a/e with ventilation</w:t>
            </w:r>
          </w:p>
          <w:p w14:paraId="5F552A42" w14:textId="77777777" w:rsidR="00AC7EED" w:rsidRPr="00AC7EED" w:rsidRDefault="00AC7EED" w:rsidP="00AC7EED">
            <w:pPr>
              <w:pStyle w:val="BodyAA"/>
              <w:ind w:left="7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6971367" w14:textId="77777777" w:rsidR="00C97BA1" w:rsidRDefault="00C97BA1" w:rsidP="00EB39D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05887DE4" w14:textId="565A6863" w:rsidR="00AC7EED" w:rsidRDefault="00AC7EED" w:rsidP="00AC7EED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Normal</w:t>
            </w:r>
          </w:p>
          <w:p w14:paraId="65D05131" w14:textId="77777777" w:rsidR="00C97BA1" w:rsidRPr="009735A9" w:rsidRDefault="00C97BA1" w:rsidP="00C97BA1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A0563A3" w14:textId="77777777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3A5CB0B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A6B45F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5A32BDA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7A245C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75B86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D4F90C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207243D7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A15A4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7B1076EE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1AF8A5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659F0AA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37255D1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14530546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FFE19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230E9B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A0564C3" w14:textId="1E3348A8" w:rsidR="00E43003" w:rsidRPr="00001072" w:rsidRDefault="00E43003" w:rsidP="00001072">
      <w:pPr>
        <w:pStyle w:val="BodyA"/>
        <w:rPr>
          <w:rFonts w:ascii="Calibri" w:hAnsi="Calibri" w:cs="Calibri"/>
        </w:rPr>
      </w:pPr>
    </w:p>
    <w:sectPr w:rsidR="00E43003" w:rsidRPr="00001072" w:rsidSect="00F40806">
      <w:headerReference w:type="default" r:id="rId11"/>
      <w:footerReference w:type="default" r:id="rId12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B64603" w:rsidRDefault="00B64603">
      <w:r>
        <w:separator/>
      </w:r>
    </w:p>
  </w:endnote>
  <w:endnote w:type="continuationSeparator" w:id="0">
    <w:p w14:paraId="0A0564DC" w14:textId="77777777" w:rsidR="00B64603" w:rsidRDefault="00B6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291BC361" w:rsidR="00B64603" w:rsidRDefault="00B64603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Nov 4, 2015                                                                                 </w:t>
    </w:r>
    <w:r>
      <w:rPr>
        <w:i/>
      </w:rPr>
      <w:t>Ketamine – induced Laryngospasm</w:t>
    </w:r>
    <w:r>
      <w:tab/>
    </w:r>
    <w:r>
      <w:tab/>
      <w:t xml:space="preserve">Created by: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B64603" w:rsidRDefault="00B64603">
      <w:r>
        <w:separator/>
      </w:r>
    </w:p>
  </w:footnote>
  <w:footnote w:type="continuationSeparator" w:id="0">
    <w:p w14:paraId="0A0564DA" w14:textId="77777777" w:rsidR="00B64603" w:rsidRDefault="00B6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B64603" w:rsidRDefault="00B64603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B64603" w:rsidRDefault="00B64603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B64603" w:rsidRDefault="00B64603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3D607CE3" w:rsidR="00B64603" w:rsidRDefault="00B64603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 xml:space="preserve">Ketamine-induced </w:t>
    </w:r>
    <w:proofErr w:type="spellStart"/>
    <w:r>
      <w:rPr>
        <w:rFonts w:ascii="Arial Bold"/>
        <w:sz w:val="32"/>
        <w:szCs w:val="32"/>
      </w:rPr>
      <w:t>Larynogspasm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9692F82"/>
    <w:multiLevelType w:val="hybridMultilevel"/>
    <w:tmpl w:val="77CA260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1F7C"/>
    <w:multiLevelType w:val="hybridMultilevel"/>
    <w:tmpl w:val="A45038BA"/>
    <w:lvl w:ilvl="0" w:tplc="BB44CB1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72E0"/>
    <w:multiLevelType w:val="hybridMultilevel"/>
    <w:tmpl w:val="73E0DCD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74F5C6C"/>
    <w:multiLevelType w:val="hybridMultilevel"/>
    <w:tmpl w:val="EE2A41B6"/>
    <w:lvl w:ilvl="0" w:tplc="BB44CB1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99157FD"/>
    <w:multiLevelType w:val="hybridMultilevel"/>
    <w:tmpl w:val="78EC6744"/>
    <w:lvl w:ilvl="0" w:tplc="BB44CB1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E0D35B0"/>
    <w:multiLevelType w:val="hybridMultilevel"/>
    <w:tmpl w:val="AC3297CC"/>
    <w:lvl w:ilvl="0" w:tplc="BB44CB1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4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5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743C0C"/>
    <w:multiLevelType w:val="hybridMultilevel"/>
    <w:tmpl w:val="91ECA76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E36C7"/>
    <w:multiLevelType w:val="hybridMultilevel"/>
    <w:tmpl w:val="A45038BA"/>
    <w:lvl w:ilvl="0" w:tplc="BB44CB1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7F5285C"/>
    <w:multiLevelType w:val="hybridMultilevel"/>
    <w:tmpl w:val="C7EAFF2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9002973"/>
    <w:multiLevelType w:val="hybridMultilevel"/>
    <w:tmpl w:val="1A1E78D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0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77E2975"/>
    <w:multiLevelType w:val="hybridMultilevel"/>
    <w:tmpl w:val="5BA6864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20339F3"/>
    <w:multiLevelType w:val="hybridMultilevel"/>
    <w:tmpl w:val="17E624A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3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2"/>
  </w:num>
  <w:num w:numId="2">
    <w:abstractNumId w:val="48"/>
  </w:num>
  <w:num w:numId="3">
    <w:abstractNumId w:val="23"/>
  </w:num>
  <w:num w:numId="4">
    <w:abstractNumId w:val="44"/>
  </w:num>
  <w:num w:numId="5">
    <w:abstractNumId w:val="58"/>
  </w:num>
  <w:num w:numId="6">
    <w:abstractNumId w:val="27"/>
  </w:num>
  <w:num w:numId="7">
    <w:abstractNumId w:val="21"/>
  </w:num>
  <w:num w:numId="8">
    <w:abstractNumId w:val="46"/>
  </w:num>
  <w:num w:numId="9">
    <w:abstractNumId w:val="15"/>
  </w:num>
  <w:num w:numId="10">
    <w:abstractNumId w:val="25"/>
  </w:num>
  <w:num w:numId="11">
    <w:abstractNumId w:val="2"/>
  </w:num>
  <w:num w:numId="12">
    <w:abstractNumId w:val="17"/>
  </w:num>
  <w:num w:numId="13">
    <w:abstractNumId w:val="64"/>
  </w:num>
  <w:num w:numId="14">
    <w:abstractNumId w:val="18"/>
  </w:num>
  <w:num w:numId="15">
    <w:abstractNumId w:val="31"/>
  </w:num>
  <w:num w:numId="16">
    <w:abstractNumId w:val="35"/>
  </w:num>
  <w:num w:numId="17">
    <w:abstractNumId w:val="26"/>
  </w:num>
  <w:num w:numId="18">
    <w:abstractNumId w:val="13"/>
  </w:num>
  <w:num w:numId="19">
    <w:abstractNumId w:val="57"/>
  </w:num>
  <w:num w:numId="20">
    <w:abstractNumId w:val="19"/>
  </w:num>
  <w:num w:numId="21">
    <w:abstractNumId w:val="61"/>
  </w:num>
  <w:num w:numId="22">
    <w:abstractNumId w:val="55"/>
  </w:num>
  <w:num w:numId="23">
    <w:abstractNumId w:val="43"/>
  </w:num>
  <w:num w:numId="24">
    <w:abstractNumId w:val="32"/>
  </w:num>
  <w:num w:numId="25">
    <w:abstractNumId w:val="52"/>
  </w:num>
  <w:num w:numId="26">
    <w:abstractNumId w:val="56"/>
  </w:num>
  <w:num w:numId="27">
    <w:abstractNumId w:val="63"/>
  </w:num>
  <w:num w:numId="28">
    <w:abstractNumId w:val="14"/>
  </w:num>
  <w:num w:numId="29">
    <w:abstractNumId w:val="50"/>
  </w:num>
  <w:num w:numId="30">
    <w:abstractNumId w:val="11"/>
  </w:num>
  <w:num w:numId="31">
    <w:abstractNumId w:val="8"/>
  </w:num>
  <w:num w:numId="32">
    <w:abstractNumId w:val="24"/>
  </w:num>
  <w:num w:numId="33">
    <w:abstractNumId w:val="10"/>
  </w:num>
  <w:num w:numId="34">
    <w:abstractNumId w:val="20"/>
  </w:num>
  <w:num w:numId="35">
    <w:abstractNumId w:val="28"/>
  </w:num>
  <w:num w:numId="36">
    <w:abstractNumId w:val="6"/>
  </w:num>
  <w:num w:numId="37">
    <w:abstractNumId w:val="41"/>
  </w:num>
  <w:num w:numId="38">
    <w:abstractNumId w:val="42"/>
  </w:num>
  <w:num w:numId="39">
    <w:abstractNumId w:val="60"/>
  </w:num>
  <w:num w:numId="40">
    <w:abstractNumId w:val="0"/>
  </w:num>
  <w:num w:numId="41">
    <w:abstractNumId w:val="54"/>
  </w:num>
  <w:num w:numId="42">
    <w:abstractNumId w:val="51"/>
  </w:num>
  <w:num w:numId="43">
    <w:abstractNumId w:val="12"/>
  </w:num>
  <w:num w:numId="44">
    <w:abstractNumId w:val="34"/>
  </w:num>
  <w:num w:numId="45">
    <w:abstractNumId w:val="33"/>
  </w:num>
  <w:num w:numId="46">
    <w:abstractNumId w:val="1"/>
  </w:num>
  <w:num w:numId="47">
    <w:abstractNumId w:val="62"/>
  </w:num>
  <w:num w:numId="48">
    <w:abstractNumId w:val="49"/>
  </w:num>
  <w:num w:numId="49">
    <w:abstractNumId w:val="37"/>
  </w:num>
  <w:num w:numId="50">
    <w:abstractNumId w:val="29"/>
  </w:num>
  <w:num w:numId="51">
    <w:abstractNumId w:val="36"/>
  </w:num>
  <w:num w:numId="52">
    <w:abstractNumId w:val="9"/>
  </w:num>
  <w:num w:numId="53">
    <w:abstractNumId w:val="40"/>
  </w:num>
  <w:num w:numId="54">
    <w:abstractNumId w:val="4"/>
  </w:num>
  <w:num w:numId="55">
    <w:abstractNumId w:val="45"/>
  </w:num>
  <w:num w:numId="56">
    <w:abstractNumId w:val="5"/>
  </w:num>
  <w:num w:numId="57">
    <w:abstractNumId w:val="39"/>
  </w:num>
  <w:num w:numId="58">
    <w:abstractNumId w:val="30"/>
  </w:num>
  <w:num w:numId="59">
    <w:abstractNumId w:val="7"/>
  </w:num>
  <w:num w:numId="60">
    <w:abstractNumId w:val="16"/>
  </w:num>
  <w:num w:numId="61">
    <w:abstractNumId w:val="53"/>
  </w:num>
  <w:num w:numId="62">
    <w:abstractNumId w:val="59"/>
  </w:num>
  <w:num w:numId="63">
    <w:abstractNumId w:val="38"/>
  </w:num>
  <w:num w:numId="64">
    <w:abstractNumId w:val="47"/>
  </w:num>
  <w:num w:numId="65">
    <w:abstractNumId w:val="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31DCD"/>
    <w:rsid w:val="000962D9"/>
    <w:rsid w:val="000A0890"/>
    <w:rsid w:val="000C453D"/>
    <w:rsid w:val="000E11EE"/>
    <w:rsid w:val="000E6098"/>
    <w:rsid w:val="000F0DE5"/>
    <w:rsid w:val="00126D65"/>
    <w:rsid w:val="001D3F45"/>
    <w:rsid w:val="00223F43"/>
    <w:rsid w:val="00265567"/>
    <w:rsid w:val="00267865"/>
    <w:rsid w:val="00294537"/>
    <w:rsid w:val="002F12C5"/>
    <w:rsid w:val="002F688A"/>
    <w:rsid w:val="00336DDC"/>
    <w:rsid w:val="003E0239"/>
    <w:rsid w:val="00403432"/>
    <w:rsid w:val="00404819"/>
    <w:rsid w:val="004208B4"/>
    <w:rsid w:val="00450AA8"/>
    <w:rsid w:val="00462B59"/>
    <w:rsid w:val="0047379C"/>
    <w:rsid w:val="00486235"/>
    <w:rsid w:val="004A5A57"/>
    <w:rsid w:val="004E5A9B"/>
    <w:rsid w:val="004F71BC"/>
    <w:rsid w:val="00500F73"/>
    <w:rsid w:val="00515EDC"/>
    <w:rsid w:val="0055795B"/>
    <w:rsid w:val="005928C7"/>
    <w:rsid w:val="006331EF"/>
    <w:rsid w:val="00653C57"/>
    <w:rsid w:val="006702C1"/>
    <w:rsid w:val="00670D38"/>
    <w:rsid w:val="006B0DBD"/>
    <w:rsid w:val="006B4A64"/>
    <w:rsid w:val="006E39B3"/>
    <w:rsid w:val="007073C4"/>
    <w:rsid w:val="00720231"/>
    <w:rsid w:val="007435D0"/>
    <w:rsid w:val="007B3F2B"/>
    <w:rsid w:val="008464BC"/>
    <w:rsid w:val="00852FF1"/>
    <w:rsid w:val="008864D4"/>
    <w:rsid w:val="008F6CA0"/>
    <w:rsid w:val="008F74F0"/>
    <w:rsid w:val="0090371F"/>
    <w:rsid w:val="00904B76"/>
    <w:rsid w:val="00957EF2"/>
    <w:rsid w:val="009616FA"/>
    <w:rsid w:val="0096174B"/>
    <w:rsid w:val="00970D83"/>
    <w:rsid w:val="009A7B61"/>
    <w:rsid w:val="009F3117"/>
    <w:rsid w:val="00A01AF0"/>
    <w:rsid w:val="00A54E7C"/>
    <w:rsid w:val="00A6119F"/>
    <w:rsid w:val="00AC7EED"/>
    <w:rsid w:val="00B03A09"/>
    <w:rsid w:val="00B52FFD"/>
    <w:rsid w:val="00B535CA"/>
    <w:rsid w:val="00B64603"/>
    <w:rsid w:val="00B67F71"/>
    <w:rsid w:val="00B96D4C"/>
    <w:rsid w:val="00BA6308"/>
    <w:rsid w:val="00C25D7F"/>
    <w:rsid w:val="00C97BA1"/>
    <w:rsid w:val="00D146D8"/>
    <w:rsid w:val="00DA0782"/>
    <w:rsid w:val="00DB51E5"/>
    <w:rsid w:val="00DC23C1"/>
    <w:rsid w:val="00DC7715"/>
    <w:rsid w:val="00DD1E9B"/>
    <w:rsid w:val="00DE777E"/>
    <w:rsid w:val="00DF2E9C"/>
    <w:rsid w:val="00DF4E51"/>
    <w:rsid w:val="00DF5F4D"/>
    <w:rsid w:val="00E3173D"/>
    <w:rsid w:val="00E35CE7"/>
    <w:rsid w:val="00E43003"/>
    <w:rsid w:val="00E7349C"/>
    <w:rsid w:val="00EA14C8"/>
    <w:rsid w:val="00EB39D8"/>
    <w:rsid w:val="00ED40EE"/>
    <w:rsid w:val="00EF0367"/>
    <w:rsid w:val="00F40806"/>
    <w:rsid w:val="00F54E9E"/>
    <w:rsid w:val="00F61000"/>
    <w:rsid w:val="00FB39CE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A056315"/>
  <w15:docId w15:val="{2DE72AC0-A6C4-4895-A7F5-EDAB06D3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2020-04-21T18:37:00Z</dcterms:created>
  <dcterms:modified xsi:type="dcterms:W3CDTF">2020-04-21T18:37:00Z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