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2A225F42" w:rsidR="00F43B95" w:rsidRDefault="007927FE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82-</w:t>
            </w:r>
            <w:r w:rsidR="00F43B9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0BC110D2" w:rsidR="00F43B95" w:rsidRPr="005976DA" w:rsidRDefault="005976DA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5976DA">
              <w:rPr>
                <w:rFonts w:ascii="Calibri" w:eastAsia="Calibri" w:hAnsi="Calibri" w:cs="Calibri"/>
              </w:rPr>
              <w:t>Pulmonary Edema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08AEED15" w:rsidR="00F43B95" w:rsidRPr="005976DA" w:rsidRDefault="005976DA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5976DA">
              <w:rPr>
                <w:rFonts w:ascii="Calibri" w:hAnsi="Calibri" w:cs="Calibri"/>
              </w:rPr>
              <w:t>Ella</w:t>
            </w: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07A7D30B" w:rsidR="00904B76" w:rsidRDefault="003E7072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Recognize the p</w:t>
            </w:r>
            <w:r w:rsidR="005976DA">
              <w:rPr>
                <w:rFonts w:ascii="Calibri" w:eastAsia="Calibri" w:hAnsi="Calibri" w:cs="Calibri"/>
              </w:rPr>
              <w:t>resentation of respiratory distress</w:t>
            </w:r>
          </w:p>
          <w:p w14:paraId="3F950D0C" w14:textId="54226E09" w:rsidR="005976DA" w:rsidRPr="00A76581" w:rsidRDefault="005976DA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Develop a differential for acute respiratory distress</w:t>
            </w:r>
          </w:p>
          <w:p w14:paraId="462FD9EC" w14:textId="666EB14F" w:rsidR="00A76581" w:rsidRDefault="00370EF8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Describe the m</w:t>
            </w:r>
            <w:r w:rsidR="005976DA">
              <w:rPr>
                <w:rFonts w:ascii="Calibri" w:eastAsia="Calibri" w:hAnsi="Calibri" w:cs="Calibri"/>
              </w:rPr>
              <w:t>anagement of pulmonary edema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0BB5BF50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7090828E" w14:textId="315A80BF" w:rsidR="003E7072" w:rsidRDefault="00661DE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Interpret</w:t>
            </w:r>
            <w:r w:rsidR="003E7072">
              <w:rPr>
                <w:rFonts w:ascii="Calibri" w:hAnsi="Calibri" w:cs="Calibri"/>
                <w:sz w:val="20"/>
                <w:lang w:val="en-CA"/>
              </w:rPr>
              <w:t xml:space="preserve"> ECG</w:t>
            </w:r>
          </w:p>
          <w:p w14:paraId="1B14E584" w14:textId="308E648C" w:rsidR="003E7072" w:rsidRDefault="00661DE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Interpret</w:t>
            </w:r>
            <w:r w:rsidR="003E7072">
              <w:rPr>
                <w:rFonts w:ascii="Calibri" w:hAnsi="Calibri" w:cs="Calibri"/>
                <w:sz w:val="20"/>
                <w:lang w:val="en-CA"/>
              </w:rPr>
              <w:t xml:space="preserve"> CXR</w:t>
            </w:r>
          </w:p>
          <w:p w14:paraId="462FD9F0" w14:textId="616F6114" w:rsidR="000A0890" w:rsidRPr="00795DCD" w:rsidRDefault="000A0890" w:rsidP="003E7072">
            <w:pPr>
              <w:pStyle w:val="FreeFormA"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ind w:left="720"/>
              <w:rPr>
                <w:rFonts w:ascii="Calibri" w:eastAsia="Trebuchet MS" w:hAnsi="Calibri" w:cs="Trebuchet MS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4C1896F8" w:rsidR="00F43B95" w:rsidRDefault="005976D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hAnsi="Calibri" w:cs="Calibri"/>
              </w:rPr>
              <w:t>ER</w:t>
            </w:r>
          </w:p>
        </w:tc>
      </w:tr>
      <w:tr w:rsidR="003E7072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50D3C311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Telemetry, crash cart</w:t>
            </w:r>
          </w:p>
        </w:tc>
      </w:tr>
      <w:tr w:rsidR="003E7072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3B7D011B" w:rsidR="003E7072" w:rsidRPr="00BD1F6C" w:rsidRDefault="005976D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BiPAP, SL NTG, Captopril, Lasix IV, Dobutamine</w:t>
            </w:r>
          </w:p>
        </w:tc>
      </w:tr>
      <w:tr w:rsidR="003E7072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2EB11CEB" w:rsidR="003E7072" w:rsidRPr="00A67CFF" w:rsidRDefault="005976D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  <w:tr w:rsidR="003E7072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E6ACF58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32A10B22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6734D89D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1FE6E6FE" w14:textId="5AFA86C2" w:rsidR="003E7072" w:rsidRDefault="005976DA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976DA">
              <w:rPr>
                <w:rFonts w:ascii="Calibri" w:eastAsia="Calibri" w:hAnsi="Calibri" w:cs="Calibri"/>
                <w:sz w:val="20"/>
                <w:szCs w:val="20"/>
              </w:rPr>
              <w:t xml:space="preserve">82 year-old female presents </w:t>
            </w:r>
            <w:r w:rsidR="007927FE">
              <w:rPr>
                <w:rFonts w:ascii="Calibri" w:eastAsia="Calibri" w:hAnsi="Calibri" w:cs="Calibri"/>
                <w:sz w:val="20"/>
                <w:szCs w:val="20"/>
              </w:rPr>
              <w:t xml:space="preserve">to the ER after acutely worsening </w:t>
            </w:r>
            <w:bookmarkStart w:id="0" w:name="_GoBack"/>
            <w:bookmarkEnd w:id="0"/>
            <w:r w:rsidRPr="005976DA">
              <w:rPr>
                <w:rFonts w:ascii="Calibri" w:eastAsia="Calibri" w:hAnsi="Calibri" w:cs="Calibri"/>
                <w:sz w:val="20"/>
                <w:szCs w:val="20"/>
              </w:rPr>
              <w:t>shortness of breath.</w:t>
            </w:r>
          </w:p>
          <w:p w14:paraId="5E52800B" w14:textId="7FE56F2C" w:rsidR="005976DA" w:rsidRPr="00DF5F4D" w:rsidRDefault="005976DA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850"/>
        <w:gridCol w:w="4485"/>
        <w:gridCol w:w="415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3F539BA2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766B55">
              <w:rPr>
                <w:rFonts w:ascii="Calibri" w:eastAsia="Times New Roman" w:hAnsi="Calibri" w:cs="Calibri"/>
                <w:b/>
                <w:color w:val="000000"/>
              </w:rPr>
              <w:t xml:space="preserve">Severe </w:t>
            </w:r>
            <w:r w:rsidR="003E7072">
              <w:rPr>
                <w:rFonts w:ascii="Calibri" w:eastAsia="Times New Roman" w:hAnsi="Calibri" w:cs="Calibri"/>
                <w:b/>
                <w:color w:val="000000"/>
              </w:rPr>
              <w:t>Respiratory Distress</w:t>
            </w:r>
          </w:p>
          <w:p w14:paraId="350579E9" w14:textId="1DFA3655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4435A90" w14:textId="61322996" w:rsidR="003E7072" w:rsidRDefault="00766B55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766B55">
              <w:rPr>
                <w:rFonts w:ascii="Calibri" w:eastAsia="Calibri" w:hAnsi="Calibri" w:cs="Calibri"/>
                <w:sz w:val="20"/>
                <w:szCs w:val="20"/>
              </w:rPr>
              <w:t>Obvious respiratory distress.  JVP elevated, bilateral pi</w:t>
            </w:r>
            <w:r w:rsidRPr="00766B55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66B55">
              <w:rPr>
                <w:rFonts w:ascii="Calibri" w:eastAsia="Calibri" w:hAnsi="Calibri" w:cs="Calibri"/>
                <w:sz w:val="20"/>
                <w:szCs w:val="20"/>
              </w:rPr>
              <w:t>ting edema.  Resp crepitations throughout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C725CEC" w14:textId="77777777" w:rsidR="00766B55" w:rsidRDefault="00766B55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6B0C3C18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D2E5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Paced </w:t>
            </w:r>
          </w:p>
          <w:p w14:paraId="4FCFCA00" w14:textId="2835EC5E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66B55">
              <w:rPr>
                <w:rFonts w:ascii="Calibri" w:eastAsia="Calibri" w:hAnsi="Calibri" w:cs="Calibri"/>
                <w:sz w:val="20"/>
                <w:szCs w:val="20"/>
              </w:rPr>
              <w:t>110</w:t>
            </w:r>
          </w:p>
          <w:p w14:paraId="718533AB" w14:textId="18427A8E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766B55">
              <w:rPr>
                <w:rFonts w:ascii="Calibri" w:eastAsia="Calibri" w:hAnsi="Calibri" w:cs="Calibri"/>
                <w:sz w:val="20"/>
                <w:szCs w:val="20"/>
              </w:rPr>
              <w:t>180/90</w:t>
            </w:r>
          </w:p>
          <w:p w14:paraId="1E1C26E0" w14:textId="39DBB9B5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766B55"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  <w:p w14:paraId="077BB90A" w14:textId="6DA15D05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766B55">
              <w:rPr>
                <w:rFonts w:ascii="Calibri" w:eastAsia="Calibri" w:hAnsi="Calibri" w:cs="Calibri"/>
                <w:sz w:val="20"/>
                <w:szCs w:val="20"/>
              </w:rPr>
              <w:t>80% on 10L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780B2692" w14:textId="72F6832E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37.1</w:t>
            </w:r>
            <w:r w:rsidR="003E707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3076621E" w14:textId="2D87FEDF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766B5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Crepitations throughout, increased work of breathing</w:t>
            </w:r>
          </w:p>
          <w:p w14:paraId="03AA62BF" w14:textId="04CC5820" w:rsidR="003E7072" w:rsidRPr="003E7072" w:rsidRDefault="00EA05D1" w:rsidP="003E7072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 </w:t>
            </w:r>
            <w:r w:rsidR="00766B5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JVP elevated, bilat pitting edema</w:t>
            </w:r>
          </w:p>
          <w:p w14:paraId="6604D157" w14:textId="50F23F70" w:rsidR="00E635BF" w:rsidRPr="003E7072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66B5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Abd soft</w:t>
            </w:r>
          </w:p>
          <w:p w14:paraId="10AAD1D6" w14:textId="77777777" w:rsidR="00E635BF" w:rsidRPr="00A67CFF" w:rsidRDefault="00E635BF" w:rsidP="00766B55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7B954077" w14:textId="60C97162" w:rsidR="00E8317B" w:rsidRPr="00BD7633" w:rsidRDefault="00E8317B" w:rsidP="00BD763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BD763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BD763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857A1AA" w14:textId="77777777" w:rsidR="00766B55" w:rsidRDefault="00766B55" w:rsidP="00766B55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731" w:hanging="371"/>
              <w:rPr>
                <w:rFonts w:ascii="Calibri" w:eastAsia="Trebuchet MS" w:hAnsi="Calibri" w:cs="Calibri"/>
                <w:sz w:val="20"/>
                <w:szCs w:val="20"/>
              </w:rPr>
            </w:pPr>
            <w:r w:rsidRPr="005A305F">
              <w:rPr>
                <w:rFonts w:ascii="Calibri" w:eastAsia="Trebuchet MS" w:hAnsi="Calibri" w:cs="Calibri"/>
                <w:sz w:val="20"/>
                <w:szCs w:val="20"/>
              </w:rPr>
              <w:t>Initial management of respiratory distress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>:</w:t>
            </w:r>
          </w:p>
          <w:p w14:paraId="5182E113" w14:textId="77777777" w:rsidR="00766B55" w:rsidRDefault="00766B55" w:rsidP="00766B55">
            <w:pPr>
              <w:pStyle w:val="BodyAA"/>
              <w:numPr>
                <w:ilvl w:val="0"/>
                <w:numId w:val="69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5A305F">
              <w:rPr>
                <w:rFonts w:ascii="Calibri" w:eastAsia="Trebuchet MS" w:hAnsi="Calibri" w:cs="Calibri"/>
                <w:sz w:val="20"/>
                <w:szCs w:val="20"/>
              </w:rPr>
              <w:t>ABC</w:t>
            </w:r>
          </w:p>
          <w:p w14:paraId="74B8436E" w14:textId="77777777" w:rsidR="00766B55" w:rsidRDefault="00766B55" w:rsidP="00766B55">
            <w:pPr>
              <w:pStyle w:val="BodyAA"/>
              <w:numPr>
                <w:ilvl w:val="0"/>
                <w:numId w:val="69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5A305F">
              <w:rPr>
                <w:rFonts w:ascii="Calibri" w:eastAsia="Trebuchet MS" w:hAnsi="Calibri" w:cs="Calibri"/>
                <w:sz w:val="20"/>
                <w:szCs w:val="20"/>
              </w:rPr>
              <w:t>IV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 established</w:t>
            </w:r>
          </w:p>
          <w:p w14:paraId="07BD02C1" w14:textId="77777777" w:rsidR="00766B55" w:rsidRDefault="00766B55" w:rsidP="00766B55">
            <w:pPr>
              <w:pStyle w:val="BodyAA"/>
              <w:numPr>
                <w:ilvl w:val="0"/>
                <w:numId w:val="69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O2, Monitor</w:t>
            </w:r>
          </w:p>
          <w:p w14:paraId="29EECA07" w14:textId="6AC7D4FF" w:rsidR="00766B55" w:rsidRDefault="00766B55" w:rsidP="00766B55">
            <w:pPr>
              <w:pStyle w:val="BodyAA"/>
              <w:numPr>
                <w:ilvl w:val="0"/>
                <w:numId w:val="69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preparat</w:t>
            </w:r>
            <w:r w:rsidRPr="005A305F">
              <w:rPr>
                <w:rFonts w:ascii="Calibri" w:eastAsia="Trebuchet MS" w:hAnsi="Calibri" w:cs="Calibri"/>
                <w:sz w:val="20"/>
                <w:szCs w:val="20"/>
              </w:rPr>
              <w:t>ion for advanced air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>way</w:t>
            </w:r>
          </w:p>
          <w:p w14:paraId="719E4BC0" w14:textId="77777777" w:rsidR="00766B55" w:rsidRPr="005A305F" w:rsidRDefault="00766B55" w:rsidP="00766B55">
            <w:pPr>
              <w:pStyle w:val="BodyAA"/>
              <w:ind w:left="934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48C9441C" w14:textId="77777777" w:rsidR="00766B55" w:rsidRPr="005A305F" w:rsidRDefault="00766B55" w:rsidP="00766B55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731" w:hanging="371"/>
              <w:rPr>
                <w:rFonts w:ascii="Calibri" w:eastAsia="Trebuchet MS" w:hAnsi="Calibri" w:cs="Calibri"/>
                <w:sz w:val="20"/>
                <w:szCs w:val="20"/>
              </w:rPr>
            </w:pPr>
            <w:r w:rsidRPr="005A305F">
              <w:rPr>
                <w:rFonts w:ascii="Calibri" w:eastAsia="Trebuchet MS" w:hAnsi="Calibri" w:cs="Calibri"/>
                <w:sz w:val="20"/>
                <w:szCs w:val="20"/>
              </w:rPr>
              <w:t>Develop a differential for acute respiratory distress.</w:t>
            </w:r>
          </w:p>
          <w:p w14:paraId="6C46D0A5" w14:textId="77777777" w:rsidR="00766B55" w:rsidRDefault="00766B55" w:rsidP="00766B55">
            <w:pPr>
              <w:pStyle w:val="BodyAA"/>
              <w:tabs>
                <w:tab w:val="left" w:pos="421"/>
              </w:tabs>
              <w:ind w:left="421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ab/>
            </w:r>
            <w:r w:rsidRPr="005A305F">
              <w:rPr>
                <w:rFonts w:ascii="Calibri" w:eastAsia="Trebuchet MS" w:hAnsi="Calibri" w:cs="Calibri"/>
                <w:sz w:val="20"/>
                <w:szCs w:val="20"/>
              </w:rPr>
              <w:t>5 common causes of SOB:</w:t>
            </w:r>
          </w:p>
          <w:p w14:paraId="73BF280C" w14:textId="77777777" w:rsidR="00766B55" w:rsidRDefault="00766B55" w:rsidP="00766B55">
            <w:pPr>
              <w:pStyle w:val="BodyAA"/>
              <w:numPr>
                <w:ilvl w:val="0"/>
                <w:numId w:val="67"/>
              </w:numPr>
              <w:ind w:left="1141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Cardiac</w:t>
            </w:r>
          </w:p>
          <w:p w14:paraId="077059F6" w14:textId="77777777" w:rsidR="00766B55" w:rsidRDefault="00766B55" w:rsidP="00766B55">
            <w:pPr>
              <w:pStyle w:val="BodyAA"/>
              <w:numPr>
                <w:ilvl w:val="0"/>
                <w:numId w:val="67"/>
              </w:numPr>
              <w:ind w:left="1141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Pulmonary</w:t>
            </w:r>
          </w:p>
          <w:p w14:paraId="7C37E0BF" w14:textId="77777777" w:rsidR="00766B55" w:rsidRDefault="00766B55" w:rsidP="00766B55">
            <w:pPr>
              <w:pStyle w:val="BodyAA"/>
              <w:numPr>
                <w:ilvl w:val="0"/>
                <w:numId w:val="67"/>
              </w:numPr>
              <w:ind w:left="1141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Metabolic acidosis</w:t>
            </w:r>
          </w:p>
          <w:p w14:paraId="06B5E9F0" w14:textId="77777777" w:rsidR="00766B55" w:rsidRDefault="00766B55" w:rsidP="00766B55">
            <w:pPr>
              <w:pStyle w:val="BodyAA"/>
              <w:numPr>
                <w:ilvl w:val="0"/>
                <w:numId w:val="67"/>
              </w:numPr>
              <w:ind w:left="1141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Neuromuscular</w:t>
            </w:r>
          </w:p>
          <w:p w14:paraId="10C6ABAE" w14:textId="390C3D71" w:rsidR="00A67CFF" w:rsidRDefault="00766B55" w:rsidP="00766B55">
            <w:pPr>
              <w:pStyle w:val="BodyAA"/>
              <w:numPr>
                <w:ilvl w:val="0"/>
                <w:numId w:val="67"/>
              </w:numPr>
              <w:ind w:left="1141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Abnormal blood, eg, anemia</w:t>
            </w:r>
          </w:p>
          <w:p w14:paraId="259DEF45" w14:textId="77777777" w:rsidR="00766B55" w:rsidRPr="00766B55" w:rsidRDefault="00766B55" w:rsidP="00766B55">
            <w:pPr>
              <w:pStyle w:val="BodyAA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07ACFE85" w14:textId="77777777" w:rsidR="00766B55" w:rsidRPr="00766B55" w:rsidRDefault="00766B55" w:rsidP="00766B55">
            <w:pPr>
              <w:numPr>
                <w:ilvl w:val="0"/>
                <w:numId w:val="70"/>
              </w:numPr>
              <w:ind w:left="601" w:hanging="284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Management of acute cardiogenic pulm</w:t>
            </w: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o</w:t>
            </w: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nary edema</w:t>
            </w:r>
          </w:p>
          <w:p w14:paraId="12ACE9D1" w14:textId="77777777" w:rsidR="00766B55" w:rsidRPr="00766B55" w:rsidRDefault="00766B55" w:rsidP="00766B55">
            <w:pPr>
              <w:numPr>
                <w:ilvl w:val="0"/>
                <w:numId w:val="71"/>
              </w:numPr>
              <w:ind w:left="88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Early institution of CPAP/BIPAP</w:t>
            </w:r>
          </w:p>
          <w:p w14:paraId="0E92C4EE" w14:textId="77777777" w:rsidR="00766B55" w:rsidRPr="00766B55" w:rsidRDefault="00766B55" w:rsidP="00766B55">
            <w:pPr>
              <w:numPr>
                <w:ilvl w:val="0"/>
                <w:numId w:val="71"/>
              </w:numPr>
              <w:ind w:left="88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Sublingual NTG followed by IV (60-100ug/min)</w:t>
            </w:r>
          </w:p>
          <w:p w14:paraId="2F99954F" w14:textId="77777777" w:rsidR="00766B55" w:rsidRPr="00766B55" w:rsidRDefault="00766B55" w:rsidP="00766B55">
            <w:pPr>
              <w:numPr>
                <w:ilvl w:val="0"/>
                <w:numId w:val="71"/>
              </w:numPr>
              <w:ind w:left="88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Consider sublingual captopril 12.5mg (&lt;110) 25mg (&gt;110) if</w:t>
            </w:r>
          </w:p>
          <w:p w14:paraId="3201D00A" w14:textId="77777777" w:rsidR="00766B55" w:rsidRPr="00766B55" w:rsidRDefault="00766B55" w:rsidP="00766B55">
            <w:pPr>
              <w:numPr>
                <w:ilvl w:val="1"/>
                <w:numId w:val="27"/>
              </w:numPr>
              <w:ind w:left="1151" w:hanging="267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NTG contraindication</w:t>
            </w:r>
          </w:p>
          <w:p w14:paraId="0A96EF65" w14:textId="77777777" w:rsidR="00766B55" w:rsidRPr="00766B55" w:rsidRDefault="00766B55" w:rsidP="00766B55">
            <w:pPr>
              <w:numPr>
                <w:ilvl w:val="1"/>
                <w:numId w:val="27"/>
              </w:numPr>
              <w:ind w:left="1151" w:hanging="267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NTG not improving and patient is still hypertensive</w:t>
            </w:r>
          </w:p>
          <w:p w14:paraId="5B6AAE69" w14:textId="77777777" w:rsidR="00766B55" w:rsidRPr="00766B55" w:rsidRDefault="00766B55" w:rsidP="00766B55">
            <w:pPr>
              <w:numPr>
                <w:ilvl w:val="1"/>
                <w:numId w:val="27"/>
              </w:numPr>
              <w:ind w:left="1151" w:hanging="267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Intense sympathetic overactivity</w:t>
            </w:r>
          </w:p>
          <w:p w14:paraId="26B1DF3E" w14:textId="77777777" w:rsidR="00766B55" w:rsidRPr="00766B55" w:rsidRDefault="00766B55" w:rsidP="00766B55">
            <w:pPr>
              <w:numPr>
                <w:ilvl w:val="1"/>
                <w:numId w:val="27"/>
              </w:numPr>
              <w:ind w:left="1151" w:hanging="267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Dialysis pt after hours</w:t>
            </w:r>
          </w:p>
          <w:p w14:paraId="10CE12FC" w14:textId="77777777" w:rsidR="00766B55" w:rsidRPr="00766B55" w:rsidRDefault="00766B55" w:rsidP="00766B55">
            <w:pPr>
              <w:numPr>
                <w:ilvl w:val="0"/>
                <w:numId w:val="72"/>
              </w:numPr>
              <w:ind w:left="88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Lasix – given approx.. 30 min. after vas</w:t>
            </w: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o</w:t>
            </w: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lastRenderedPageBreak/>
              <w:t>dilatory tx if no initial diuresis</w:t>
            </w:r>
          </w:p>
          <w:p w14:paraId="4CBB0FA2" w14:textId="77777777" w:rsidR="00766B55" w:rsidRPr="00766B55" w:rsidRDefault="00766B55" w:rsidP="00766B55">
            <w:pPr>
              <w:numPr>
                <w:ilvl w:val="0"/>
                <w:numId w:val="72"/>
              </w:numPr>
              <w:ind w:left="88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Dobutamine considered in cases of poor LV and hypotension</w:t>
            </w:r>
          </w:p>
          <w:p w14:paraId="19354651" w14:textId="77777777" w:rsidR="00FC5C97" w:rsidRDefault="00FC5C97" w:rsidP="00766B55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  <w:p w14:paraId="049DCFA4" w14:textId="77777777" w:rsidR="00766B55" w:rsidRDefault="00766B55" w:rsidP="00766B5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35336A8B" w14:textId="77777777" w:rsidR="00766B55" w:rsidRDefault="00766B55" w:rsidP="00766B55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Progress to Phase 2 (Impending Respiratory Failure) if NTG and BiPAP not started </w:t>
            </w:r>
          </w:p>
          <w:p w14:paraId="108B3788" w14:textId="77777777" w:rsidR="00766B55" w:rsidRDefault="00766B55" w:rsidP="00766B55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Progress to Phase 3 (Condition Improvement) if NTG and BiPAP started</w:t>
            </w:r>
          </w:p>
          <w:p w14:paraId="73D2AD49" w14:textId="77777777" w:rsidR="00766B55" w:rsidRPr="00FC5C97" w:rsidRDefault="00766B55" w:rsidP="00766B55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279E334F" w14:textId="4090E32E" w:rsidR="00E8317B" w:rsidRPr="00BD7633" w:rsidRDefault="00E8317B" w:rsidP="000E659D">
            <w:pPr>
              <w:pStyle w:val="Body"/>
              <w:numPr>
                <w:ilvl w:val="0"/>
                <w:numId w:val="73"/>
              </w:numPr>
              <w:rPr>
                <w:rFonts w:ascii="Calibri" w:hAnsi="Calibri" w:cs="Calibri"/>
                <w:b/>
                <w:sz w:val="20"/>
              </w:rPr>
            </w:pPr>
            <w:r w:rsidRPr="00BD7633">
              <w:rPr>
                <w:rFonts w:ascii="Calibri" w:hAnsi="Calibri" w:cs="Calibri"/>
                <w:b/>
                <w:sz w:val="20"/>
              </w:rPr>
              <w:lastRenderedPageBreak/>
              <w:t>Focused history</w:t>
            </w:r>
          </w:p>
          <w:p w14:paraId="736C3DF1" w14:textId="77777777" w:rsidR="005976DA" w:rsidRDefault="005976DA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976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HPI:  after bridge unable to breathe, no CP, no cough, legs getting bigger.  </w:t>
            </w:r>
          </w:p>
          <w:p w14:paraId="471BEE81" w14:textId="77777777" w:rsidR="005976DA" w:rsidRDefault="005976DA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SHx</w:t>
            </w:r>
          </w:p>
          <w:p w14:paraId="523A5890" w14:textId="2BE9C8F0" w:rsidR="005976DA" w:rsidRPr="005976DA" w:rsidRDefault="005976DA" w:rsidP="005976DA">
            <w:pPr>
              <w:pStyle w:val="Body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</w:t>
            </w:r>
            <w:r w:rsidRPr="005976DA">
              <w:rPr>
                <w:rFonts w:ascii="Calibri" w:eastAsia="Calibri" w:hAnsi="Calibri" w:cs="Calibri" w:hint="eastAsia"/>
                <w:bCs/>
                <w:sz w:val="20"/>
                <w:szCs w:val="20"/>
              </w:rPr>
              <w:t>ives with husband</w:t>
            </w:r>
          </w:p>
          <w:p w14:paraId="42FCD74E" w14:textId="74932219" w:rsidR="005976DA" w:rsidRDefault="005976DA" w:rsidP="005976DA">
            <w:pPr>
              <w:pStyle w:val="Body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976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½ </w:t>
            </w:r>
            <w:r w:rsidRPr="005976DA">
              <w:rPr>
                <w:rFonts w:ascii="Calibri" w:eastAsia="Calibri" w:hAnsi="Calibri" w:cs="Calibri" w:hint="eastAsia"/>
                <w:bCs/>
                <w:sz w:val="20"/>
                <w:szCs w:val="20"/>
              </w:rPr>
              <w:t>PPD smoke</w:t>
            </w:r>
            <w:r w:rsidRPr="005976DA">
              <w:rPr>
                <w:rFonts w:ascii="Calibri" w:eastAsia="Calibri" w:hAnsi="Calibri" w:cs="Calibri"/>
                <w:bCs/>
                <w:sz w:val="20"/>
                <w:szCs w:val="20"/>
              </w:rPr>
              <w:t>r</w:t>
            </w:r>
          </w:p>
          <w:p w14:paraId="42CE6193" w14:textId="77777777" w:rsidR="005976DA" w:rsidRPr="005976DA" w:rsidRDefault="005976DA" w:rsidP="005976DA">
            <w:pPr>
              <w:pStyle w:val="Body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922222E" w14:textId="1A914016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74243D41" w14:textId="63B11CE7" w:rsidR="005976DA" w:rsidRPr="00766B55" w:rsidRDefault="005976DA" w:rsidP="00766B55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Pacemaker</w:t>
            </w:r>
          </w:p>
          <w:p w14:paraId="76A71E10" w14:textId="04393FBB" w:rsidR="00766B55" w:rsidRDefault="00766B55" w:rsidP="005976DA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CHF</w:t>
            </w:r>
          </w:p>
          <w:p w14:paraId="1CAEA988" w14:textId="73AA7CA7" w:rsidR="00766B55" w:rsidRDefault="00766B55" w:rsidP="005976DA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HTN</w:t>
            </w:r>
          </w:p>
          <w:p w14:paraId="2D4EC9BF" w14:textId="77777777" w:rsidR="005976DA" w:rsidRDefault="005976DA" w:rsidP="005976DA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Gout</w:t>
            </w:r>
          </w:p>
          <w:p w14:paraId="51697644" w14:textId="77777777" w:rsidR="005976DA" w:rsidRDefault="005976DA" w:rsidP="005976DA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DM</w:t>
            </w:r>
          </w:p>
          <w:p w14:paraId="2EC2BB5C" w14:textId="679969A1" w:rsidR="005976DA" w:rsidRPr="00D27481" w:rsidRDefault="005976DA" w:rsidP="005976DA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Hypothyroid</w:t>
            </w:r>
          </w:p>
          <w:p w14:paraId="1599A933" w14:textId="77777777" w:rsidR="005976DA" w:rsidRDefault="005976DA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D62DEEA" w14:textId="02821BB3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  <w:r w:rsidR="005976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(see Pharmanet)</w:t>
            </w:r>
          </w:p>
          <w:p w14:paraId="7D212927" w14:textId="2B0A75F7" w:rsidR="00D27481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Furosemide</w:t>
            </w:r>
          </w:p>
          <w:p w14:paraId="4B5C4F0F" w14:textId="77777777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Allopurinol</w:t>
            </w:r>
          </w:p>
          <w:p w14:paraId="712AF823" w14:textId="77777777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Potassium Chloride</w:t>
            </w:r>
          </w:p>
          <w:p w14:paraId="3FFC1C96" w14:textId="77777777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Spironolactone</w:t>
            </w:r>
          </w:p>
          <w:p w14:paraId="7707EE6B" w14:textId="77777777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Metformin</w:t>
            </w:r>
          </w:p>
          <w:p w14:paraId="25327577" w14:textId="77777777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Levothyroxine</w:t>
            </w:r>
          </w:p>
          <w:p w14:paraId="408A729A" w14:textId="77777777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Losartan</w:t>
            </w:r>
          </w:p>
          <w:p w14:paraId="3E999C4D" w14:textId="05AF42A9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Digoxin</w:t>
            </w:r>
          </w:p>
          <w:p w14:paraId="2F9CF5B5" w14:textId="338AEFF4" w:rsidR="005976DA" w:rsidRDefault="005976DA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Warfarin</w:t>
            </w:r>
          </w:p>
          <w:p w14:paraId="49B273B2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E0D4B67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F12A328" w14:textId="77777777" w:rsidR="00D27481" w:rsidRPr="00D27481" w:rsidRDefault="00D27481" w:rsidP="005B4B54">
            <w:pPr>
              <w:pStyle w:val="Body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5AE8737F" w14:textId="77777777" w:rsidR="00DD2E5E" w:rsidRPr="00A54E7C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Impending Respiratory Failure</w:t>
            </w:r>
          </w:p>
          <w:p w14:paraId="22A3BD35" w14:textId="77777777" w:rsidR="00DD2E5E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Pr="00A70B13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7E9E6D92" w14:textId="77777777" w:rsidR="00DD2E5E" w:rsidRPr="00A70B13" w:rsidRDefault="00DD2E5E" w:rsidP="00DD2E5E">
            <w:pPr>
              <w:pStyle w:val="Body"/>
              <w:rPr>
                <w:rFonts w:ascii="Calibri" w:hAnsi="Calibri" w:cs="Calibri"/>
                <w:sz w:val="20"/>
              </w:rPr>
            </w:pPr>
            <w:r w:rsidRPr="007D416C">
              <w:rPr>
                <w:rFonts w:ascii="Calibri" w:hAnsi="Calibri" w:cs="Calibri"/>
                <w:sz w:val="20"/>
              </w:rPr>
              <w:t>Patients</w:t>
            </w:r>
            <w:r>
              <w:rPr>
                <w:rFonts w:ascii="Calibri" w:hAnsi="Calibri" w:cs="Calibri"/>
                <w:sz w:val="20"/>
              </w:rPr>
              <w:t xml:space="preserve"> RR and BP drops and HR increases. GCS falls. Eyes closed.</w:t>
            </w:r>
          </w:p>
          <w:p w14:paraId="1EDE79A5" w14:textId="77777777" w:rsidR="00DD2E5E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7ED6F4E" w14:textId="77777777" w:rsidR="00DD2E5E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AD3DE4C" w14:textId="288BC880" w:rsidR="00DD2E5E" w:rsidRPr="00EF0367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Paced </w:t>
            </w:r>
          </w:p>
          <w:p w14:paraId="3D03F715" w14:textId="047406C9" w:rsidR="00DD2E5E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130</w:t>
            </w:r>
          </w:p>
          <w:p w14:paraId="5C2AA290" w14:textId="546840D2" w:rsidR="00DD2E5E" w:rsidRPr="001D2516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108/62</w:t>
            </w:r>
          </w:p>
          <w:p w14:paraId="6AAB6885" w14:textId="509709C4" w:rsidR="00DD2E5E" w:rsidRPr="00FC5C97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26</w:t>
            </w:r>
          </w:p>
          <w:p w14:paraId="4CD599F8" w14:textId="77777777" w:rsidR="00DD2E5E" w:rsidRPr="00574147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80% on NRB @ 15L</w:t>
            </w: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3980AF43" w14:textId="77777777" w:rsidR="00DD2E5E" w:rsidRPr="00FC5C97" w:rsidRDefault="00DD2E5E" w:rsidP="00DD2E5E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7 (E-1, V-2, M-4)</w:t>
            </w:r>
          </w:p>
          <w:p w14:paraId="18D073F6" w14:textId="77777777" w:rsidR="00DD2E5E" w:rsidRPr="00EA05D1" w:rsidRDefault="00DD2E5E" w:rsidP="00DD2E5E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Bilateral coarse crackles with decreased A/E throughout</w:t>
            </w: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53995589" w14:textId="5B2FB1BB" w:rsidR="00F45F20" w:rsidRPr="00EC0652" w:rsidRDefault="005B4B54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F4E3737" w14:textId="7088544C" w:rsidR="00E8317B" w:rsidRPr="00F45F20" w:rsidRDefault="00FC5C97" w:rsidP="005B4B5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RSI and intubation</w:t>
            </w:r>
          </w:p>
          <w:p w14:paraId="2002A305" w14:textId="77777777" w:rsidR="00F45F20" w:rsidRPr="00F45F20" w:rsidRDefault="00F45F20" w:rsidP="00F45F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12A4F7AF" w14:textId="77777777" w:rsidR="00F45F20" w:rsidRPr="005B4B54" w:rsidRDefault="00F45F20" w:rsidP="005B4B54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A37C28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6291C452" w14:textId="0D2564BE" w:rsidR="00FC5C97" w:rsidRPr="00B014CB" w:rsidRDefault="00FC5C97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Anticipates need to protect airway, b</w:t>
            </w: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e</w:t>
            </w: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gins set-up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for intubation</w:t>
            </w:r>
          </w:p>
          <w:p w14:paraId="046A1920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7B9B4007" w14:textId="2DE38AD8" w:rsidR="00F45F20" w:rsidRPr="00F45F20" w:rsidRDefault="00FC5C97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Shallow, ineffective resps</w:t>
            </w:r>
          </w:p>
          <w:p w14:paraId="0DF44F72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098887A" w14:textId="57813B8E" w:rsidR="00F45F20" w:rsidRPr="00F45F20" w:rsidRDefault="00FC5C97" w:rsidP="005B4B54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Peripheral pulses weak</w:t>
            </w:r>
            <w:r w:rsidR="00163BB6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er</w:t>
            </w:r>
          </w:p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55624587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 w:rsidR="00163BB6">
              <w:rPr>
                <w:rFonts w:ascii="Calibri" w:hAnsi="Calibri" w:cs="Calibri"/>
                <w:b/>
              </w:rPr>
              <w:t xml:space="preserve"> Condition </w:t>
            </w:r>
            <w:r w:rsidR="00661DE8">
              <w:rPr>
                <w:rFonts w:ascii="Calibri" w:hAnsi="Calibri" w:cs="Calibri"/>
                <w:b/>
              </w:rPr>
              <w:t>Improvement</w:t>
            </w:r>
          </w:p>
          <w:p w14:paraId="6E1D1D00" w14:textId="77777777" w:rsid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Stable</w:t>
            </w:r>
          </w:p>
          <w:p w14:paraId="2D9B16C5" w14:textId="6DEE8395" w:rsidR="00163BB6" w:rsidRP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(progress to this </w:t>
            </w:r>
            <w:r w:rsidRPr="00E66230">
              <w:rPr>
                <w:rFonts w:ascii="Calibri" w:hAnsi="Calibri" w:cs="Calibri"/>
                <w:b/>
                <w:sz w:val="20"/>
                <w:szCs w:val="20"/>
              </w:rPr>
              <w:t>ONLY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if NTG and BIPAP started) </w:t>
            </w:r>
          </w:p>
          <w:p w14:paraId="1A13E658" w14:textId="3A81D90D" w:rsidR="00E11364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Breathing improves, able to speak in full sentences</w:t>
            </w:r>
            <w:r w:rsidR="00891A36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0F2BF38" w14:textId="77777777" w:rsidR="00163BB6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6443C0B" w14:textId="523A1A68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1741D57B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D2E5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Paced </w:t>
            </w:r>
          </w:p>
          <w:p w14:paraId="30A9A1C9" w14:textId="0B3210D8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3BB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</w:t>
            </w:r>
          </w:p>
          <w:p w14:paraId="76B06778" w14:textId="382FF802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D2E5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148/80</w:t>
            </w:r>
          </w:p>
          <w:p w14:paraId="5E900CF1" w14:textId="1A9CB297" w:rsidR="00E11364" w:rsidRPr="004E5A9B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3BB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0B1E8142" w14:textId="51901A1A" w:rsidR="00E11364" w:rsidRPr="000E659D" w:rsidRDefault="00163BB6" w:rsidP="000E659D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 fine crackles</w:t>
            </w:r>
          </w:p>
        </w:tc>
        <w:tc>
          <w:tcPr>
            <w:tcW w:w="4485" w:type="dxa"/>
          </w:tcPr>
          <w:p w14:paraId="07EAA084" w14:textId="5FCF7180" w:rsidR="00B014CB" w:rsidRPr="00F45F20" w:rsidRDefault="005B4B54" w:rsidP="005B4B5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>Patient R</w:t>
            </w:r>
            <w:r w:rsidR="00B014CB"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 w:rsidR="00B014CB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F45F20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20AE89F" w14:textId="77777777" w:rsidR="00B014CB" w:rsidRPr="00F45F20" w:rsidRDefault="00B014CB" w:rsidP="005B4B5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6EFD86B1" w14:textId="77777777" w:rsidR="006940DE" w:rsidRPr="006940DE" w:rsidRDefault="006940DE" w:rsidP="005B4B54">
            <w:pPr>
              <w:pStyle w:val="ListParagraph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6940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May wean NTG when BP improves and resp status improves</w:t>
            </w:r>
          </w:p>
          <w:p w14:paraId="21DDD660" w14:textId="77777777" w:rsidR="00163BB6" w:rsidRPr="000316B1" w:rsidRDefault="00163BB6" w:rsidP="005B4B54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bCs/>
                <w:sz w:val="20"/>
                <w:szCs w:val="20"/>
              </w:rPr>
              <w:t>Furosemide IV</w:t>
            </w:r>
          </w:p>
          <w:p w14:paraId="3A255FEC" w14:textId="77777777" w:rsidR="00163BB6" w:rsidRDefault="00163BB6" w:rsidP="005B4B54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bCs/>
                <w:sz w:val="20"/>
                <w:szCs w:val="20"/>
              </w:rPr>
              <w:t>Foley to urometer</w:t>
            </w:r>
          </w:p>
          <w:p w14:paraId="3041608E" w14:textId="46DDA645" w:rsidR="00E11364" w:rsidRPr="00163BB6" w:rsidRDefault="00163BB6" w:rsidP="005B4B54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63BB6">
              <w:rPr>
                <w:rFonts w:ascii="Calibri" w:eastAsia="Calibri" w:hAnsi="Calibri" w:cs="Calibri"/>
                <w:bCs/>
                <w:sz w:val="20"/>
                <w:szCs w:val="20"/>
              </w:rPr>
              <w:t>Consult Cardiology, CCU admit</w:t>
            </w:r>
            <w:r w:rsidRPr="00163BB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0406E1F" w14:textId="77777777" w:rsidR="00163BB6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C517AC0" w14:textId="02CD78ED" w:rsidR="00E11364" w:rsidRPr="00D0195B" w:rsidRDefault="00E11364" w:rsidP="00163BB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5AE8D233" w14:textId="77777777" w:rsidR="00B014CB" w:rsidRPr="005B4B54" w:rsidRDefault="00B014CB" w:rsidP="005B4B54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B44C47F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3C9C7572" w14:textId="56E9E55E" w:rsidR="00B014CB" w:rsidRPr="00B014CB" w:rsidRDefault="00163BB6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Protecting own</w:t>
            </w:r>
          </w:p>
          <w:p w14:paraId="59527D37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5F833BFE" w14:textId="2B103622" w:rsidR="00B014CB" w:rsidRPr="00B014CB" w:rsidRDefault="00163BB6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Deeper respirations, less WOB noted</w:t>
            </w:r>
          </w:p>
          <w:p w14:paraId="48A167F3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31DA599" w14:textId="3BA7A9AD" w:rsidR="00B014CB" w:rsidRPr="00B014CB" w:rsidRDefault="00163BB6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Strong peripheral pulses</w:t>
            </w:r>
          </w:p>
          <w:p w14:paraId="4CDEE3F1" w14:textId="77777777" w:rsidR="00E11364" w:rsidRPr="0036103E" w:rsidRDefault="00E11364" w:rsidP="00F45F2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406FAD17" w14:textId="77777777" w:rsidR="00A843D1" w:rsidRDefault="00A843D1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34A36A0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711E600E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3557E150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076B8705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43276CD6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5A87130D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0AF2B43D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1BF94BD3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45DE91F4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06920F3E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2C5F6995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15C7FDA6" w14:textId="77777777" w:rsidR="00DD2E5E" w:rsidRDefault="00DD2E5E" w:rsidP="00A843D1">
      <w:pPr>
        <w:pStyle w:val="BodyA"/>
        <w:rPr>
          <w:rFonts w:ascii="Calibri" w:hAnsi="Calibri" w:cs="Calibri"/>
          <w:b/>
          <w:bCs/>
        </w:rPr>
      </w:pPr>
    </w:p>
    <w:p w14:paraId="204629CB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3EBE1C20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1E49C720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0F68E5C1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4642C965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0B350EF2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0D8B18EF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2C483316" w14:textId="77777777" w:rsidR="000E659D" w:rsidRDefault="000E659D" w:rsidP="00A843D1">
      <w:pPr>
        <w:pStyle w:val="BodyA"/>
        <w:rPr>
          <w:rFonts w:ascii="Calibri" w:hAnsi="Calibri" w:cs="Calibri"/>
          <w:b/>
          <w:bCs/>
        </w:rPr>
      </w:pPr>
    </w:p>
    <w:p w14:paraId="7FE29C57" w14:textId="102E814D" w:rsidR="00E8317B" w:rsidRPr="00A843D1" w:rsidRDefault="00E8317B" w:rsidP="00A843D1">
      <w:pPr>
        <w:pStyle w:val="BodyA"/>
        <w:rPr>
          <w:rFonts w:ascii="Arial" w:eastAsia="Arial" w:hAnsi="Arial" w:cs="Arial"/>
          <w:sz w:val="20"/>
          <w:szCs w:val="20"/>
        </w:rPr>
      </w:pPr>
      <w:r w:rsidRPr="00001072">
        <w:rPr>
          <w:rFonts w:ascii="Calibri" w:hAnsi="Calibri" w:cs="Calibri"/>
          <w:b/>
          <w:bCs/>
        </w:rPr>
        <w:t xml:space="preserve">X-RAYS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2B161815" w14:textId="28EEC1F5" w:rsidR="00AF7D93" w:rsidRPr="00AF7D93" w:rsidRDefault="00DD2E5E" w:rsidP="00DD2E5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A939304" wp14:editId="343343FD">
            <wp:extent cx="6677025" cy="5491029"/>
            <wp:effectExtent l="0" t="0" r="0" b="0"/>
            <wp:docPr id="3" name="Picture 3" descr="\\extranet.interiorhealth.ca@SSL\DavWWWRoot\IHUBCFaculty\Scenarios\Adult Simulation\Respiratory\Edema\X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tranet.interiorhealth.ca@SSL\DavWWWRoot\IHUBCFaculty\Scenarios\Adult Simulation\Respiratory\Edema\Xr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24" cy="54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C442" w14:textId="63231FD7" w:rsidR="00E8317B" w:rsidRPr="005E7F7B" w:rsidRDefault="00E8317B" w:rsidP="005E7F7B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</w:t>
      </w:r>
    </w:p>
    <w:p w14:paraId="574FF603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3C8106" w14:textId="5BD2CEC0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D2EC268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E4F9F4" w14:textId="77777777" w:rsidR="00E8317B" w:rsidRPr="007435D0" w:rsidRDefault="00E8317B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B334FE8" w14:textId="09C4E864" w:rsidR="00E8317B" w:rsidRDefault="00E831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94B76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4D0E42" w14:paraId="5449CE15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566D7A1B" w14:textId="77777777" w:rsidR="004D0E42" w:rsidRDefault="004D0E42" w:rsidP="000D3ABA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40F253D2" w14:textId="77777777" w:rsidR="004D0E42" w:rsidRDefault="004D0E42" w:rsidP="000D3ABA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2B867C5A" w14:textId="77777777" w:rsidR="004D0E42" w:rsidRDefault="004D0E42" w:rsidP="000D3ABA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615D5319" w14:textId="77777777" w:rsidR="004D0E42" w:rsidRDefault="004D0E42" w:rsidP="000D3ABA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4D0E42" w14:paraId="2D7DA682" w14:textId="77777777" w:rsidTr="000D3ABA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2E73D9F7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4D0E42" w14:paraId="32C96A3C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699188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0F31D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11.4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B57CE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H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E4637B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4D0E42" w14:paraId="19B7FC41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FD3FB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8200A2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4.1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F26AF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5BEDA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4D0E42" w14:paraId="37070A96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54F70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955781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139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4ABDCB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A5FC4A0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4D0E42" w14:paraId="7F94DE8B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2DFBE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24A2FC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0.41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D5285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3A243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4D0E42" w14:paraId="5D7BDCD1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2A8498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MCV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2D65B4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100.3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A383DA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H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063DC0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84.0 – 98.0 fL </w:t>
            </w:r>
          </w:p>
        </w:tc>
      </w:tr>
      <w:tr w:rsidR="004D0E42" w14:paraId="6060F4E7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D337AE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MCHC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0C14C9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336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861F30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6748CE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329 – 352 g/L </w:t>
            </w:r>
          </w:p>
        </w:tc>
      </w:tr>
      <w:tr w:rsidR="004D0E42" w14:paraId="3DEE0A34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A03B9B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RDW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1B5C2F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14.6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AC5DBB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94939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12.0 – 15.0 </w:t>
            </w:r>
          </w:p>
        </w:tc>
      </w:tr>
      <w:tr w:rsidR="004D0E42" w14:paraId="4093A32C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0A2F5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76DF4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307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D216F5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C7B5BC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4D0E42" w14:paraId="17BBFB35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E79976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Neuts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F732D7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7.1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661608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H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E680607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1.2-6.0 10^9/L</w:t>
            </w:r>
          </w:p>
        </w:tc>
      </w:tr>
      <w:tr w:rsidR="004D0E42" w14:paraId="2BD6FB2B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A0F0BB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Lymphs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FEC8F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2ED62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39B4B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0.6 – 3.1 10^9/L</w:t>
            </w:r>
          </w:p>
        </w:tc>
      </w:tr>
      <w:tr w:rsidR="004D0E42" w14:paraId="54EBDAF8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6E71EA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Monos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152148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AAA9FE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818CA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0.1 – 0.9 10^9/L </w:t>
            </w:r>
          </w:p>
        </w:tc>
      </w:tr>
      <w:tr w:rsidR="004D0E42" w14:paraId="01BD8C24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3C30E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Eos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2D4C29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CFA1ED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3E38D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0.0 – 0.5 10^ 9/L </w:t>
            </w:r>
          </w:p>
        </w:tc>
      </w:tr>
      <w:tr w:rsidR="004D0E42" w14:paraId="6077150F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B5F48D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Basos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73BD42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307D5F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466AAC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0.0 – 0.2 10^9/L </w:t>
            </w:r>
          </w:p>
        </w:tc>
      </w:tr>
      <w:tr w:rsidR="004D0E42" w14:paraId="03F39066" w14:textId="77777777" w:rsidTr="000D3ABA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536FD2B7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4D0E42" w14:paraId="15F9EBB3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1F74B5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11D125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916D69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1EF716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4D0E42" w14:paraId="14A5E2D5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FD3F5C4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881B78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4.6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92BE70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A07B4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4D0E42" w14:paraId="6A9ED023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AFBB3E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31C3C4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30130A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C57427E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4D0E42" w14:paraId="1168BFC1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9A3AC00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A5B4F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5DC155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CEDFB3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22-30 mmol/L</w:t>
            </w:r>
          </w:p>
        </w:tc>
      </w:tr>
      <w:tr w:rsidR="004D0E42" w14:paraId="1B2EE0FF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910DFA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Anion Gap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D218DF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10EFF6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D29F1D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5-14 mmol/L </w:t>
            </w:r>
          </w:p>
        </w:tc>
      </w:tr>
      <w:tr w:rsidR="004D0E42" w14:paraId="2CE6F238" w14:textId="77777777" w:rsidTr="000D3ABA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7A58B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AA92FE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13.1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D5CF66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7824D9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4D0E42" w14:paraId="0B512A8B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E724D0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7C0A90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127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AE2FB1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A68A36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4D0E42" w14:paraId="17E12D24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D9C99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17C7C7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57E4ED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62473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4D0E42" w14:paraId="0589CCE2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8D7DFE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2750CA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533538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2D6508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4D0E42" w14:paraId="3CBBADEE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5BFF0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AST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2118C1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49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BF714B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H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6A012B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15 – 45 U/L </w:t>
            </w:r>
          </w:p>
        </w:tc>
      </w:tr>
      <w:tr w:rsidR="004D0E42" w14:paraId="784B74E0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0C6A9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LDH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60EDC2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662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DDDFA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H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89A9FE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313 - 618 U/L </w:t>
            </w:r>
          </w:p>
        </w:tc>
      </w:tr>
      <w:tr w:rsidR="004D0E42" w14:paraId="4296D792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CF9C1B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ALT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A46C7C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20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E29F21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FF6372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10 – 65 U/L </w:t>
            </w:r>
          </w:p>
        </w:tc>
      </w:tr>
      <w:tr w:rsidR="004D0E42" w14:paraId="59EBE7CC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D8CDA3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Mg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55B8A3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991790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29BAB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0.70 – 1.00 mmol/L </w:t>
            </w:r>
          </w:p>
        </w:tc>
      </w:tr>
      <w:tr w:rsidR="004D0E42" w14:paraId="13F57F3F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28729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lastRenderedPageBreak/>
              <w:t xml:space="preserve">CK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C12A3B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73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7DDA52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2D612B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30 – 135 U/L </w:t>
            </w:r>
          </w:p>
        </w:tc>
      </w:tr>
      <w:tr w:rsidR="004D0E42" w14:paraId="14F3CCC2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4C1F5872" w14:textId="77777777" w:rsidR="004D0E42" w:rsidRDefault="004D0E42" w:rsidP="000D3AB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6990EEF8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782C8CF6" w14:textId="77777777" w:rsidR="004D0E42" w:rsidRDefault="004D0E42" w:rsidP="000D3AB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6028B6A5" w14:textId="77777777" w:rsidR="004D0E42" w:rsidRDefault="004D0E42" w:rsidP="000D3AB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4D0E42" w14:paraId="2744817B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02E8C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A8B38B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FCBD81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FEC7D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4D0E42" w14:paraId="7A8EE6D0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A281C8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DB66DF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064E34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F30EE3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4D0E42" w14:paraId="5D1F7FF2" w14:textId="77777777" w:rsidTr="000D3ABA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5739BD49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4D0E42" w14:paraId="678A89BD" w14:textId="77777777" w:rsidTr="000D3ABA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7C4C5F" w14:textId="77777777" w:rsidR="004D0E42" w:rsidRDefault="004D0E42" w:rsidP="000D3AB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4D0E42" w14:paraId="5E67831C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D2FE76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78D6CC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7.24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D53975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0A262D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4D0E42" w14:paraId="00F1B155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1D9F3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70E25C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A8A8CE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960C852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4D0E42" w14:paraId="3B1301E8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2CBE8D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971BA9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66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0D120A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79D5FB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4D0E42" w14:paraId="631421FF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3D07B5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5D9035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-4.6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7218D9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32FFD46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4D0E42" w14:paraId="5D56B8EE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691CFE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89EF39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23.6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AB4B54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75A564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4D0E42" w14:paraId="0F4A4398" w14:textId="77777777" w:rsidTr="000D3ABA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0166DD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D41569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90.4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4630EA" w14:textId="77777777" w:rsidR="004D0E42" w:rsidRDefault="004D0E42" w:rsidP="000D3AB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CF5DB1" w14:textId="77777777" w:rsidR="004D0E42" w:rsidRDefault="004D0E42" w:rsidP="000D3AB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22530B90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6EF613C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8723768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0C446E2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4E00520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13158DE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D2B17FD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9440880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06C3D4" w14:textId="77777777" w:rsidR="00DD2E5E" w:rsidRDefault="00DD2E5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A4DE209" w14:textId="10690A41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8E53C66" w14:textId="4C17D73A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D4AF9AE" w14:textId="326337D2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E8317B">
      <w:pPr>
        <w:pStyle w:val="BodyA"/>
        <w:rPr>
          <w:rFonts w:ascii="Calibri" w:hAnsi="Calibri" w:cs="Calibri"/>
        </w:rPr>
      </w:pPr>
    </w:p>
    <w:p w14:paraId="6FDDCD8A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B231B20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CD454FE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8CD8137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E31F3A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A31E4D6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24CDD2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9F8B03A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48D9116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603E81C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EEC6252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D84D00F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B2EBB6B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D8EE54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F3C1375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EC374F3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6A7B72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0EB748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29A0A18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81F264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3CBE98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368A603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B57DEE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DAD002F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ECD40D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88FF3C6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87F933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C70068D" w14:textId="77777777" w:rsidR="00DD2E5E" w:rsidRDefault="00DD2E5E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98AC90" w14:textId="77777777" w:rsidR="000E659D" w:rsidRDefault="000E659D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8D68F2" w14:textId="55897623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1DFFFAE3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0488A65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79F1F372" w14:textId="738AC26D" w:rsidR="00E8317B" w:rsidRPr="00001072" w:rsidRDefault="00E8317B" w:rsidP="00E8317B">
      <w:pPr>
        <w:pStyle w:val="BodyA"/>
        <w:rPr>
          <w:rFonts w:ascii="Calibri" w:hAnsi="Calibri" w:cs="Calibri"/>
        </w:rPr>
      </w:pPr>
    </w:p>
    <w:p w14:paraId="462FDA8B" w14:textId="77777777" w:rsidR="00904B76" w:rsidRDefault="00904B76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C" w14:textId="2D51D62C" w:rsidR="00904B76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37921227" wp14:editId="1A9AFE02">
            <wp:simplePos x="0" y="0"/>
            <wp:positionH relativeFrom="column">
              <wp:posOffset>1240790</wp:posOffset>
            </wp:positionH>
            <wp:positionV relativeFrom="paragraph">
              <wp:posOffset>-2148840</wp:posOffset>
            </wp:positionV>
            <wp:extent cx="5143500" cy="8128000"/>
            <wp:effectExtent l="0" t="6350" r="0" b="0"/>
            <wp:wrapTight wrapText="bothSides">
              <wp:wrapPolygon edited="0">
                <wp:start x="21627" y="17"/>
                <wp:lineTo x="107" y="17"/>
                <wp:lineTo x="107" y="21533"/>
                <wp:lineTo x="21627" y="21533"/>
                <wp:lineTo x="21627" y="1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35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2D97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24706B3C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7CEA1BC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D1F60F9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7D7E25C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013BC37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02846D2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431D304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678E313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6AC003B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F91B757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43371A0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49AEC0F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65EA243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3783C1A0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4A7F66F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AA5DBF6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7F44BD3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20DC73A" w14:textId="2FA60D4C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5A0D349" w14:textId="1058E42B" w:rsidR="00DD2E5E" w:rsidRDefault="000E659D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7456" behindDoc="1" locked="0" layoutInCell="1" allowOverlap="1" wp14:anchorId="3D360B01" wp14:editId="7B7AAADE">
            <wp:simplePos x="0" y="0"/>
            <wp:positionH relativeFrom="column">
              <wp:posOffset>990600</wp:posOffset>
            </wp:positionH>
            <wp:positionV relativeFrom="paragraph">
              <wp:posOffset>13335</wp:posOffset>
            </wp:positionV>
            <wp:extent cx="6315075" cy="6614795"/>
            <wp:effectExtent l="0" t="0" r="9525" b="0"/>
            <wp:wrapTight wrapText="bothSides">
              <wp:wrapPolygon edited="0">
                <wp:start x="0" y="0"/>
                <wp:lineTo x="0" y="21523"/>
                <wp:lineTo x="21567" y="21523"/>
                <wp:lineTo x="2156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681D8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1400BB9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10E59EE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E9CA8E5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B084FB2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8E60A26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C202D46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DD2E5E" w:rsidSect="00DE08DA">
      <w:headerReference w:type="default" r:id="rId15"/>
      <w:footerReference w:type="default" r:id="rId16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BD7633" w:rsidRDefault="00BD7633">
      <w:r>
        <w:separator/>
      </w:r>
    </w:p>
  </w:endnote>
  <w:endnote w:type="continuationSeparator" w:id="0">
    <w:p w14:paraId="462FDA9A" w14:textId="77777777" w:rsidR="00BD7633" w:rsidRDefault="00BD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1593EE57" w:rsidR="00BD7633" w:rsidRDefault="00BD7633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Date last revised: September 3, 2015                                      </w:t>
    </w:r>
    <w:r>
      <w:rPr>
        <w:i/>
      </w:rPr>
      <w:t xml:space="preserve">Pulmonary Edema                                                                         </w:t>
    </w:r>
    <w:r>
      <w:t>Created by: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BD7633" w:rsidRDefault="00BD7633">
      <w:r>
        <w:separator/>
      </w:r>
    </w:p>
  </w:footnote>
  <w:footnote w:type="continuationSeparator" w:id="0">
    <w:p w14:paraId="462FDA98" w14:textId="77777777" w:rsidR="00BD7633" w:rsidRDefault="00BD76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BD7633" w:rsidRDefault="00BD763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BD7633" w:rsidRDefault="00BD763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BD7633" w:rsidRDefault="00BD763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508E832B" w14:textId="5BF4E0F9" w:rsidR="00BD7633" w:rsidRDefault="00BD7633" w:rsidP="003E707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Pulmonary Edema</w:t>
    </w:r>
  </w:p>
  <w:p w14:paraId="0E25D1F8" w14:textId="77777777" w:rsidR="00BD7633" w:rsidRPr="003E7072" w:rsidRDefault="00BD7633" w:rsidP="003E7072">
    <w:pPr>
      <w:pStyle w:val="Header1"/>
      <w:tabs>
        <w:tab w:val="left" w:pos="1156"/>
        <w:tab w:val="center" w:pos="5310"/>
        <w:tab w:val="right" w:pos="1080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8617237"/>
    <w:multiLevelType w:val="hybridMultilevel"/>
    <w:tmpl w:val="055276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9035B"/>
    <w:multiLevelType w:val="hybridMultilevel"/>
    <w:tmpl w:val="D958C3A2"/>
    <w:lvl w:ilvl="0" w:tplc="10090011">
      <w:start w:val="1"/>
      <w:numFmt w:val="decimal"/>
      <w:lvlText w:val="%1)"/>
      <w:lvlJc w:val="left"/>
      <w:pPr>
        <w:ind w:left="75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73" w:hanging="360"/>
      </w:pPr>
    </w:lvl>
    <w:lvl w:ilvl="2" w:tplc="1009001B" w:tentative="1">
      <w:start w:val="1"/>
      <w:numFmt w:val="lowerRoman"/>
      <w:lvlText w:val="%3."/>
      <w:lvlJc w:val="right"/>
      <w:pPr>
        <w:ind w:left="2193" w:hanging="180"/>
      </w:pPr>
    </w:lvl>
    <w:lvl w:ilvl="3" w:tplc="1009000F" w:tentative="1">
      <w:start w:val="1"/>
      <w:numFmt w:val="decimal"/>
      <w:lvlText w:val="%4."/>
      <w:lvlJc w:val="left"/>
      <w:pPr>
        <w:ind w:left="2913" w:hanging="360"/>
      </w:pPr>
    </w:lvl>
    <w:lvl w:ilvl="4" w:tplc="10090019" w:tentative="1">
      <w:start w:val="1"/>
      <w:numFmt w:val="lowerLetter"/>
      <w:lvlText w:val="%5."/>
      <w:lvlJc w:val="left"/>
      <w:pPr>
        <w:ind w:left="3633" w:hanging="360"/>
      </w:pPr>
    </w:lvl>
    <w:lvl w:ilvl="5" w:tplc="1009001B" w:tentative="1">
      <w:start w:val="1"/>
      <w:numFmt w:val="lowerRoman"/>
      <w:lvlText w:val="%6."/>
      <w:lvlJc w:val="right"/>
      <w:pPr>
        <w:ind w:left="4353" w:hanging="180"/>
      </w:pPr>
    </w:lvl>
    <w:lvl w:ilvl="6" w:tplc="1009000F" w:tentative="1">
      <w:start w:val="1"/>
      <w:numFmt w:val="decimal"/>
      <w:lvlText w:val="%7."/>
      <w:lvlJc w:val="left"/>
      <w:pPr>
        <w:ind w:left="5073" w:hanging="360"/>
      </w:pPr>
    </w:lvl>
    <w:lvl w:ilvl="7" w:tplc="10090019" w:tentative="1">
      <w:start w:val="1"/>
      <w:numFmt w:val="lowerLetter"/>
      <w:lvlText w:val="%8."/>
      <w:lvlJc w:val="left"/>
      <w:pPr>
        <w:ind w:left="5793" w:hanging="360"/>
      </w:pPr>
    </w:lvl>
    <w:lvl w:ilvl="8" w:tplc="10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9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3BA555D"/>
    <w:multiLevelType w:val="hybridMultilevel"/>
    <w:tmpl w:val="4ADC430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7F80FE9"/>
    <w:multiLevelType w:val="hybridMultilevel"/>
    <w:tmpl w:val="29A28C6E"/>
    <w:lvl w:ilvl="0" w:tplc="10090005">
      <w:start w:val="1"/>
      <w:numFmt w:val="bullet"/>
      <w:lvlText w:val=""/>
      <w:lvlJc w:val="left"/>
      <w:pPr>
        <w:ind w:left="75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5856BCD"/>
    <w:multiLevelType w:val="multilevel"/>
    <w:tmpl w:val="D0026270"/>
    <w:lvl w:ilvl="0">
      <w:start w:val="1"/>
      <w:numFmt w:val="bullet"/>
      <w:lvlText w:val=""/>
      <w:lvlJc w:val="left"/>
      <w:pPr>
        <w:tabs>
          <w:tab w:val="num" w:pos="934"/>
        </w:tabs>
        <w:ind w:left="934" w:hanging="214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Courier New" w:hAnsi="Courier New" w:cs="Courier New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0C76417"/>
    <w:multiLevelType w:val="hybridMultilevel"/>
    <w:tmpl w:val="0B46D1DC"/>
    <w:lvl w:ilvl="0" w:tplc="10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8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42E102A3"/>
    <w:multiLevelType w:val="hybridMultilevel"/>
    <w:tmpl w:val="C18832B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2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4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84965DD"/>
    <w:multiLevelType w:val="hybridMultilevel"/>
    <w:tmpl w:val="462A4EE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4741E52"/>
    <w:multiLevelType w:val="hybridMultilevel"/>
    <w:tmpl w:val="EB2EFB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6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60C47D95"/>
    <w:multiLevelType w:val="multilevel"/>
    <w:tmpl w:val="365CBFCC"/>
    <w:lvl w:ilvl="0">
      <w:start w:val="1"/>
      <w:numFmt w:val="bullet"/>
      <w:lvlText w:val="o"/>
      <w:lvlJc w:val="left"/>
      <w:pPr>
        <w:tabs>
          <w:tab w:val="num" w:pos="934"/>
        </w:tabs>
        <w:ind w:left="934" w:hanging="214"/>
      </w:pPr>
      <w:rPr>
        <w:rFonts w:ascii="Courier New" w:hAnsi="Courier New" w:cs="Courier New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Courier New" w:hAnsi="Courier New" w:cs="Courier New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0264089"/>
    <w:multiLevelType w:val="hybridMultilevel"/>
    <w:tmpl w:val="334C37D8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70">
    <w:nsid w:val="777A462E"/>
    <w:multiLevelType w:val="multilevel"/>
    <w:tmpl w:val="CBE23BF0"/>
    <w:styleLink w:val="List26"/>
    <w:lvl w:ilvl="0">
      <w:start w:val="1"/>
      <w:numFmt w:val="bullet"/>
      <w:lvlText w:val=""/>
      <w:lvlJc w:val="left"/>
      <w:pPr>
        <w:tabs>
          <w:tab w:val="num" w:pos="361"/>
        </w:tabs>
        <w:ind w:left="361" w:hanging="214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4"/>
  </w:num>
  <w:num w:numId="3">
    <w:abstractNumId w:val="25"/>
  </w:num>
  <w:num w:numId="4">
    <w:abstractNumId w:val="51"/>
  </w:num>
  <w:num w:numId="5">
    <w:abstractNumId w:val="66"/>
  </w:num>
  <w:num w:numId="6">
    <w:abstractNumId w:val="31"/>
  </w:num>
  <w:num w:numId="7">
    <w:abstractNumId w:val="23"/>
  </w:num>
  <w:num w:numId="8">
    <w:abstractNumId w:val="52"/>
  </w:num>
  <w:num w:numId="9">
    <w:abstractNumId w:val="17"/>
  </w:num>
  <w:num w:numId="10">
    <w:abstractNumId w:val="27"/>
  </w:num>
  <w:num w:numId="11">
    <w:abstractNumId w:val="3"/>
  </w:num>
  <w:num w:numId="12">
    <w:abstractNumId w:val="19"/>
  </w:num>
  <w:num w:numId="13">
    <w:abstractNumId w:val="71"/>
  </w:num>
  <w:num w:numId="14">
    <w:abstractNumId w:val="20"/>
  </w:num>
  <w:num w:numId="15">
    <w:abstractNumId w:val="35"/>
  </w:num>
  <w:num w:numId="16">
    <w:abstractNumId w:val="44"/>
  </w:num>
  <w:num w:numId="17">
    <w:abstractNumId w:val="30"/>
  </w:num>
  <w:num w:numId="18">
    <w:abstractNumId w:val="14"/>
  </w:num>
  <w:num w:numId="19">
    <w:abstractNumId w:val="64"/>
  </w:num>
  <w:num w:numId="20">
    <w:abstractNumId w:val="21"/>
  </w:num>
  <w:num w:numId="21">
    <w:abstractNumId w:val="68"/>
  </w:num>
  <w:num w:numId="22">
    <w:abstractNumId w:val="62"/>
  </w:num>
  <w:num w:numId="23">
    <w:abstractNumId w:val="49"/>
  </w:num>
  <w:num w:numId="24">
    <w:abstractNumId w:val="39"/>
  </w:num>
  <w:num w:numId="25">
    <w:abstractNumId w:val="60"/>
  </w:num>
  <w:num w:numId="26">
    <w:abstractNumId w:val="63"/>
  </w:num>
  <w:num w:numId="27">
    <w:abstractNumId w:val="70"/>
  </w:num>
  <w:num w:numId="28">
    <w:abstractNumId w:val="16"/>
  </w:num>
  <w:num w:numId="29">
    <w:abstractNumId w:val="56"/>
  </w:num>
  <w:num w:numId="30">
    <w:abstractNumId w:val="11"/>
  </w:num>
  <w:num w:numId="31">
    <w:abstractNumId w:val="9"/>
  </w:num>
  <w:num w:numId="32">
    <w:abstractNumId w:val="26"/>
  </w:num>
  <w:num w:numId="33">
    <w:abstractNumId w:val="10"/>
  </w:num>
  <w:num w:numId="34">
    <w:abstractNumId w:val="22"/>
  </w:num>
  <w:num w:numId="35">
    <w:abstractNumId w:val="32"/>
  </w:num>
  <w:num w:numId="36">
    <w:abstractNumId w:val="6"/>
  </w:num>
  <w:num w:numId="37">
    <w:abstractNumId w:val="47"/>
  </w:num>
  <w:num w:numId="38">
    <w:abstractNumId w:val="48"/>
  </w:num>
  <w:num w:numId="39">
    <w:abstractNumId w:val="67"/>
  </w:num>
  <w:num w:numId="40">
    <w:abstractNumId w:val="1"/>
  </w:num>
  <w:num w:numId="41">
    <w:abstractNumId w:val="61"/>
  </w:num>
  <w:num w:numId="42">
    <w:abstractNumId w:val="58"/>
  </w:num>
  <w:num w:numId="43">
    <w:abstractNumId w:val="13"/>
  </w:num>
  <w:num w:numId="44">
    <w:abstractNumId w:val="43"/>
  </w:num>
  <w:num w:numId="45">
    <w:abstractNumId w:val="41"/>
  </w:num>
  <w:num w:numId="46">
    <w:abstractNumId w:val="2"/>
  </w:num>
  <w:num w:numId="47">
    <w:abstractNumId w:val="69"/>
  </w:num>
  <w:num w:numId="48">
    <w:abstractNumId w:val="55"/>
  </w:num>
  <w:num w:numId="49">
    <w:abstractNumId w:val="18"/>
  </w:num>
  <w:num w:numId="50">
    <w:abstractNumId w:val="45"/>
  </w:num>
  <w:num w:numId="51">
    <w:abstractNumId w:val="34"/>
  </w:num>
  <w:num w:numId="52">
    <w:abstractNumId w:val="33"/>
  </w:num>
  <w:num w:numId="53">
    <w:abstractNumId w:val="28"/>
  </w:num>
  <w:num w:numId="54">
    <w:abstractNumId w:val="0"/>
  </w:num>
  <w:num w:numId="55">
    <w:abstractNumId w:val="59"/>
  </w:num>
  <w:num w:numId="56">
    <w:abstractNumId w:val="36"/>
  </w:num>
  <w:num w:numId="57">
    <w:abstractNumId w:val="42"/>
  </w:num>
  <w:num w:numId="58">
    <w:abstractNumId w:val="40"/>
  </w:num>
  <w:num w:numId="59">
    <w:abstractNumId w:val="4"/>
  </w:num>
  <w:num w:numId="60">
    <w:abstractNumId w:val="72"/>
  </w:num>
  <w:num w:numId="61">
    <w:abstractNumId w:val="5"/>
  </w:num>
  <w:num w:numId="62">
    <w:abstractNumId w:val="38"/>
  </w:num>
  <w:num w:numId="63">
    <w:abstractNumId w:val="12"/>
  </w:num>
  <w:num w:numId="64">
    <w:abstractNumId w:val="53"/>
  </w:num>
  <w:num w:numId="65">
    <w:abstractNumId w:val="50"/>
  </w:num>
  <w:num w:numId="66">
    <w:abstractNumId w:val="65"/>
  </w:num>
  <w:num w:numId="67">
    <w:abstractNumId w:val="8"/>
  </w:num>
  <w:num w:numId="68">
    <w:abstractNumId w:val="29"/>
  </w:num>
  <w:num w:numId="69">
    <w:abstractNumId w:val="57"/>
  </w:num>
  <w:num w:numId="70">
    <w:abstractNumId w:val="15"/>
  </w:num>
  <w:num w:numId="71">
    <w:abstractNumId w:val="7"/>
  </w:num>
  <w:num w:numId="72">
    <w:abstractNumId w:val="37"/>
  </w:num>
  <w:num w:numId="73">
    <w:abstractNumId w:val="4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autoHyphenation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86FEF"/>
    <w:rsid w:val="000962D9"/>
    <w:rsid w:val="000A0890"/>
    <w:rsid w:val="000E659D"/>
    <w:rsid w:val="000F323A"/>
    <w:rsid w:val="00163BB6"/>
    <w:rsid w:val="001D2516"/>
    <w:rsid w:val="00265567"/>
    <w:rsid w:val="00267865"/>
    <w:rsid w:val="00316308"/>
    <w:rsid w:val="00357F79"/>
    <w:rsid w:val="00370EF8"/>
    <w:rsid w:val="003E1A22"/>
    <w:rsid w:val="003E7072"/>
    <w:rsid w:val="003F35A7"/>
    <w:rsid w:val="0043640A"/>
    <w:rsid w:val="004D0E42"/>
    <w:rsid w:val="00503AD8"/>
    <w:rsid w:val="00515EDC"/>
    <w:rsid w:val="00534616"/>
    <w:rsid w:val="00574147"/>
    <w:rsid w:val="0058373C"/>
    <w:rsid w:val="00586BCC"/>
    <w:rsid w:val="0059528B"/>
    <w:rsid w:val="005976DA"/>
    <w:rsid w:val="005B4B54"/>
    <w:rsid w:val="005E7F7B"/>
    <w:rsid w:val="00661DE8"/>
    <w:rsid w:val="006940DE"/>
    <w:rsid w:val="00707E19"/>
    <w:rsid w:val="00731EDA"/>
    <w:rsid w:val="00766B55"/>
    <w:rsid w:val="00786DE6"/>
    <w:rsid w:val="007927FE"/>
    <w:rsid w:val="00795DCD"/>
    <w:rsid w:val="007B44ED"/>
    <w:rsid w:val="00885021"/>
    <w:rsid w:val="00891A36"/>
    <w:rsid w:val="008A5DCF"/>
    <w:rsid w:val="008C319D"/>
    <w:rsid w:val="008F6CA0"/>
    <w:rsid w:val="00904B76"/>
    <w:rsid w:val="00946F2B"/>
    <w:rsid w:val="00992616"/>
    <w:rsid w:val="00A01AF0"/>
    <w:rsid w:val="00A67CFF"/>
    <w:rsid w:val="00A70B13"/>
    <w:rsid w:val="00A70BB8"/>
    <w:rsid w:val="00A76581"/>
    <w:rsid w:val="00A843D1"/>
    <w:rsid w:val="00AF7D93"/>
    <w:rsid w:val="00B014CB"/>
    <w:rsid w:val="00B73ED8"/>
    <w:rsid w:val="00B77A03"/>
    <w:rsid w:val="00BD1F6C"/>
    <w:rsid w:val="00BD7633"/>
    <w:rsid w:val="00C40019"/>
    <w:rsid w:val="00CF10E2"/>
    <w:rsid w:val="00D0195B"/>
    <w:rsid w:val="00D0515E"/>
    <w:rsid w:val="00D05C3E"/>
    <w:rsid w:val="00D27481"/>
    <w:rsid w:val="00D65158"/>
    <w:rsid w:val="00DD2E5E"/>
    <w:rsid w:val="00DE08DA"/>
    <w:rsid w:val="00DF2E9C"/>
    <w:rsid w:val="00DF5DC9"/>
    <w:rsid w:val="00E11364"/>
    <w:rsid w:val="00E43003"/>
    <w:rsid w:val="00E635BF"/>
    <w:rsid w:val="00E66230"/>
    <w:rsid w:val="00E8317B"/>
    <w:rsid w:val="00EA05D1"/>
    <w:rsid w:val="00EC0652"/>
    <w:rsid w:val="00EC5DFA"/>
    <w:rsid w:val="00EF4199"/>
    <w:rsid w:val="00F43B95"/>
    <w:rsid w:val="00F45F20"/>
    <w:rsid w:val="00FB39CE"/>
    <w:rsid w:val="00FB585D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61">
    <w:name w:val="List 261"/>
    <w:basedOn w:val="NoList"/>
    <w:rsid w:val="00766B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61">
    <w:name w:val="List 261"/>
    <w:basedOn w:val="NoList"/>
    <w:rsid w:val="00766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Kardan Sani, Ali Reza</cp:lastModifiedBy>
  <cp:revision>4</cp:revision>
  <dcterms:created xsi:type="dcterms:W3CDTF">2015-09-03T23:36:00Z</dcterms:created>
  <dcterms:modified xsi:type="dcterms:W3CDTF">2020-07-27T21:32:00Z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