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2E4A415C" w:rsidR="00F43B95" w:rsidRPr="005871B7" w:rsidRDefault="00593C59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Abdominal </w:t>
            </w:r>
            <w:r w:rsidR="00A57A41">
              <w:rPr>
                <w:rFonts w:ascii="Calibri" w:hAnsi="Calibri" w:cs="Calibri"/>
              </w:rPr>
              <w:t>Trauma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5AE39134" w:rsidR="00F43B95" w:rsidRPr="005871B7" w:rsidRDefault="005F3DC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MVC with Liver Laceration +/- Tension </w:t>
            </w:r>
            <w:proofErr w:type="spellStart"/>
            <w:r>
              <w:rPr>
                <w:rFonts w:ascii="Calibri" w:hAnsi="Calibri" w:cs="Calibri"/>
              </w:rPr>
              <w:t>Pneumo</w:t>
            </w:r>
            <w:proofErr w:type="spellEnd"/>
            <w:r w:rsidR="008F58F2">
              <w:rPr>
                <w:rFonts w:ascii="Calibri" w:hAnsi="Calibri" w:cs="Calibri"/>
              </w:rPr>
              <w:t>, +/- Pelvic Binding</w:t>
            </w:r>
          </w:p>
        </w:tc>
      </w:tr>
    </w:tbl>
    <w:p w14:paraId="462FD9E6" w14:textId="7DB02A1B" w:rsidR="000A0890" w:rsidRDefault="00B94ED9">
      <w:pPr>
        <w:pStyle w:val="HeaderFooterA"/>
        <w:tabs>
          <w:tab w:val="clear" w:pos="12960"/>
          <w:tab w:val="right" w:pos="9360"/>
        </w:tabs>
      </w:pPr>
      <w:r>
        <w:t xml:space="preserve">        </w:t>
      </w:r>
      <w:r w:rsidR="008F6CA0">
        <w:t xml:space="preserve">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</w:rPr>
              <w:t xml:space="preserve">Learning Objectives  - </w:t>
            </w:r>
            <w:hyperlink r:id="rId10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74D4D" w14:textId="19428A97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462FD9EC" w14:textId="65A496C1" w:rsidR="005871B7" w:rsidRPr="009125F6" w:rsidRDefault="00593C59" w:rsidP="009125F6">
            <w:pPr>
              <w:pStyle w:val="FreeForm"/>
              <w:keepLines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Approach to a trauma patient</w:t>
            </w: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C1E4C" w14:textId="0E270FA9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6313EAE4" w14:textId="77777777" w:rsidR="005871B7" w:rsidRDefault="00593C59" w:rsidP="00593C59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Evaluation of a trauma patient using bedside ultrasound</w:t>
            </w:r>
          </w:p>
          <w:p w14:paraId="462FD9F0" w14:textId="26236A66" w:rsidR="00593C59" w:rsidRPr="00593C59" w:rsidRDefault="00593C59" w:rsidP="00593C59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Obtain</w:t>
            </w:r>
            <w:r w:rsidR="003B41A1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 intraosseous vascular access</w:t>
            </w: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Pr="005871B7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5871B7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</w:p>
          <w:p w14:paraId="462FD9F3" w14:textId="77777777" w:rsidR="000A0890" w:rsidRPr="00B94ED9" w:rsidRDefault="008F6CA0" w:rsidP="0043660D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Team skills</w:t>
            </w:r>
            <w:r w:rsidR="00904B76" w:rsidRPr="00B94ED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2FD9F4" w14:textId="77777777" w:rsidR="000A0890" w:rsidRPr="00B94ED9" w:rsidRDefault="008F6CA0" w:rsidP="0043660D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Situational awareness</w:t>
            </w:r>
          </w:p>
          <w:p w14:paraId="462FD9F5" w14:textId="77777777" w:rsidR="000A0890" w:rsidRPr="005871B7" w:rsidRDefault="008F6CA0" w:rsidP="0043660D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Environment</w:t>
            </w:r>
          </w:p>
        </w:tc>
      </w:tr>
      <w:tr w:rsidR="005871B7" w14:paraId="462FD9FB" w14:textId="77777777" w:rsidTr="00B94ED9">
        <w:trPr>
          <w:trHeight w:val="25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7F8AB4B4" w:rsidR="005871B7" w:rsidRPr="00B94ED9" w:rsidRDefault="00443E6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Emergency Department</w:t>
            </w:r>
          </w:p>
        </w:tc>
      </w:tr>
      <w:tr w:rsidR="005871B7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6B495E26" w:rsidR="005871B7" w:rsidRPr="00B94ED9" w:rsidRDefault="00443E6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BP, cardiac, oximeter</w:t>
            </w:r>
          </w:p>
        </w:tc>
      </w:tr>
      <w:tr w:rsidR="005871B7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6EF700BA" w:rsidR="000944AD" w:rsidRPr="009125F6" w:rsidRDefault="00593C59" w:rsidP="004526A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noProof/>
                <w:color w:val="2F2F2F" w:themeColor="text2" w:themeShade="B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Bedside ultrasound, IO equipment, simulated units of type O blood, oxygen equipment,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large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bore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angiocath</w:t>
            </w:r>
            <w:proofErr w:type="spellEnd"/>
            <w:r w:rsidR="004526A1">
              <w:rPr>
                <w:rFonts w:ascii="Calibri" w:eastAsia="Calibri" w:hAnsi="Calibri" w:cs="Calibri"/>
                <w:sz w:val="20"/>
                <w:szCs w:val="20"/>
              </w:rPr>
              <w:t xml:space="preserve"> for needle decompression</w:t>
            </w:r>
            <w:r w:rsidR="00F77AC2">
              <w:rPr>
                <w:rFonts w:ascii="Calibri" w:eastAsia="Calibri" w:hAnsi="Calibri" w:cs="Calibri"/>
                <w:sz w:val="20"/>
                <w:szCs w:val="20"/>
              </w:rPr>
              <w:t xml:space="preserve">. C-Collar. Clothes to cut off. Trauma </w:t>
            </w:r>
            <w:proofErr w:type="spellStart"/>
            <w:r w:rsidR="00F77AC2">
              <w:rPr>
                <w:rFonts w:ascii="Calibri" w:eastAsia="Calibri" w:hAnsi="Calibri" w:cs="Calibri"/>
                <w:sz w:val="20"/>
                <w:szCs w:val="20"/>
              </w:rPr>
              <w:t>sissors</w:t>
            </w:r>
            <w:proofErr w:type="spellEnd"/>
            <w:r w:rsidR="00F77AC2">
              <w:rPr>
                <w:rFonts w:ascii="Calibri" w:eastAsia="Calibri" w:hAnsi="Calibri" w:cs="Calibri"/>
                <w:sz w:val="20"/>
                <w:szCs w:val="20"/>
              </w:rPr>
              <w:t xml:space="preserve"> (be careful to not cut any of </w:t>
            </w:r>
            <w:proofErr w:type="spellStart"/>
            <w:r w:rsidR="00F77AC2">
              <w:rPr>
                <w:rFonts w:ascii="Calibri" w:eastAsia="Calibri" w:hAnsi="Calibri" w:cs="Calibri"/>
                <w:sz w:val="20"/>
                <w:szCs w:val="20"/>
              </w:rPr>
              <w:t>SimMAn’s</w:t>
            </w:r>
            <w:proofErr w:type="spellEnd"/>
            <w:r w:rsidR="00F77AC2">
              <w:rPr>
                <w:rFonts w:ascii="Calibri" w:eastAsia="Calibri" w:hAnsi="Calibri" w:cs="Calibri"/>
                <w:sz w:val="20"/>
                <w:szCs w:val="20"/>
              </w:rPr>
              <w:t xml:space="preserve"> tubes!!)</w:t>
            </w:r>
          </w:p>
        </w:tc>
      </w:tr>
      <w:tr w:rsidR="000A0890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1A3A5E9A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23951681" w:rsidR="000A0890" w:rsidRPr="00B94ED9" w:rsidRDefault="00E146E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Image of seat belt</w:t>
            </w:r>
            <w:r w:rsidR="00593C59">
              <w:rPr>
                <w:rFonts w:ascii="Calibri" w:hAnsi="Calibri" w:cs="Calibri"/>
                <w:sz w:val="20"/>
                <w:szCs w:val="20"/>
              </w:rPr>
              <w:t xml:space="preserve"> bruising</w:t>
            </w:r>
          </w:p>
        </w:tc>
      </w:tr>
      <w:tr w:rsidR="000A0890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8B78FFF" w:rsidR="000A0890" w:rsidRPr="00BD1F6C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DC6339">
              <w:rPr>
                <w:rFonts w:ascii="Calibri" w:hAnsi="Calibri"/>
                <w:sz w:val="20"/>
              </w:rPr>
              <w:t>None</w:t>
            </w:r>
          </w:p>
        </w:tc>
      </w:tr>
    </w:tbl>
    <w:p w14:paraId="55E0CBF5" w14:textId="77777777" w:rsidR="0000551A" w:rsidRPr="00593C59" w:rsidRDefault="0000551A">
      <w:pPr>
        <w:pStyle w:val="BodyA"/>
        <w:rPr>
          <w:sz w:val="20"/>
        </w:rPr>
      </w:pPr>
    </w:p>
    <w:p w14:paraId="7E89E6E9" w14:textId="77777777" w:rsidR="00EC52A3" w:rsidRDefault="00EC52A3">
      <w:pPr>
        <w:pStyle w:val="BodyA"/>
        <w:rPr>
          <w:sz w:val="20"/>
        </w:rPr>
      </w:pPr>
    </w:p>
    <w:p w14:paraId="64E637EB" w14:textId="77777777" w:rsidR="004526A1" w:rsidRDefault="004526A1">
      <w:pPr>
        <w:pStyle w:val="BodyA"/>
        <w:rPr>
          <w:sz w:val="20"/>
        </w:rPr>
      </w:pPr>
    </w:p>
    <w:p w14:paraId="6EFC1127" w14:textId="77777777" w:rsidR="004526A1" w:rsidRPr="00593C59" w:rsidRDefault="004526A1">
      <w:pPr>
        <w:pStyle w:val="BodyA"/>
        <w:rPr>
          <w:sz w:val="20"/>
        </w:rPr>
      </w:pPr>
    </w:p>
    <w:p w14:paraId="0B6C637F" w14:textId="77777777" w:rsidR="00EC52A3" w:rsidRDefault="00EC52A3">
      <w:pPr>
        <w:pStyle w:val="BodyA"/>
      </w:pPr>
    </w:p>
    <w:p w14:paraId="19FEBBAB" w14:textId="77777777" w:rsidR="008F58F2" w:rsidRDefault="008F58F2">
      <w:pPr>
        <w:pStyle w:val="BodyA"/>
      </w:pPr>
    </w:p>
    <w:p w14:paraId="43FBAB04" w14:textId="77777777" w:rsidR="00593C59" w:rsidRDefault="00593C59">
      <w:pPr>
        <w:pStyle w:val="BodyA"/>
      </w:pPr>
    </w:p>
    <w:p w14:paraId="05C08129" w14:textId="77777777" w:rsidR="00EC52A3" w:rsidRDefault="00EC52A3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268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5E52800B" w14:textId="4A0D3179" w:rsidR="005F3DC0" w:rsidRPr="005F3DC0" w:rsidRDefault="009125F6" w:rsidP="005F3DC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9125F6">
              <w:rPr>
                <w:rFonts w:ascii="Calibri" w:eastAsia="Calibri" w:hAnsi="Calibri" w:cs="Calibri"/>
                <w:sz w:val="20"/>
                <w:szCs w:val="20"/>
              </w:rPr>
              <w:t>24 ye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 xml:space="preserve">ar old male involve in MVC.  </w:t>
            </w:r>
            <w:r w:rsidR="009E43B4">
              <w:rPr>
                <w:rFonts w:ascii="Calibri" w:eastAsia="Calibri" w:hAnsi="Calibri" w:cs="Calibri"/>
                <w:sz w:val="20"/>
                <w:szCs w:val="20"/>
              </w:rPr>
              <w:t xml:space="preserve">Restrained 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>driver</w:t>
            </w:r>
            <w:r w:rsidR="00CE4D45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CE4D45">
              <w:rPr>
                <w:rFonts w:ascii="Calibri" w:eastAsia="Calibri" w:hAnsi="Calibri" w:cs="Calibri"/>
                <w:sz w:val="20"/>
                <w:szCs w:val="20"/>
              </w:rPr>
              <w:t xml:space="preserve">lone occupant, </w:t>
            </w:r>
            <w:proofErr w:type="gramStart"/>
            <w:r w:rsidR="00CE4D45">
              <w:rPr>
                <w:rFonts w:ascii="Calibri" w:eastAsia="Calibri" w:hAnsi="Calibri" w:cs="Calibri"/>
                <w:sz w:val="20"/>
                <w:szCs w:val="20"/>
              </w:rPr>
              <w:t>single</w:t>
            </w:r>
            <w:proofErr w:type="gramEnd"/>
            <w:r w:rsidR="00CE4D45">
              <w:rPr>
                <w:rFonts w:ascii="Calibri" w:eastAsia="Calibri" w:hAnsi="Calibri" w:cs="Calibri"/>
                <w:sz w:val="20"/>
                <w:szCs w:val="20"/>
              </w:rPr>
              <w:t xml:space="preserve"> vehicle </w:t>
            </w:r>
            <w:r w:rsidRPr="009125F6">
              <w:rPr>
                <w:rFonts w:ascii="Calibri" w:eastAsia="Calibri" w:hAnsi="Calibri" w:cs="Calibri"/>
                <w:sz w:val="20"/>
                <w:szCs w:val="20"/>
              </w:rPr>
              <w:t xml:space="preserve">collision at 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 xml:space="preserve">highway </w:t>
            </w:r>
            <w:r w:rsidRPr="009125F6">
              <w:rPr>
                <w:rFonts w:ascii="Calibri" w:eastAsia="Calibri" w:hAnsi="Calibri" w:cs="Calibri"/>
                <w:sz w:val="20"/>
                <w:szCs w:val="20"/>
              </w:rPr>
              <w:t>speed.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CE4D45">
              <w:rPr>
                <w:rFonts w:ascii="Calibri" w:eastAsia="Calibri" w:hAnsi="Calibri" w:cs="Calibri"/>
                <w:sz w:val="20"/>
                <w:szCs w:val="20"/>
              </w:rPr>
              <w:t xml:space="preserve">Crossed </w:t>
            </w:r>
            <w:proofErr w:type="spellStart"/>
            <w:r w:rsidR="00CE4D45">
              <w:rPr>
                <w:rFonts w:ascii="Calibri" w:eastAsia="Calibri" w:hAnsi="Calibri" w:cs="Calibri"/>
                <w:sz w:val="20"/>
                <w:szCs w:val="20"/>
              </w:rPr>
              <w:t>centre</w:t>
            </w:r>
            <w:proofErr w:type="spellEnd"/>
            <w:r w:rsidR="00CE4D45">
              <w:rPr>
                <w:rFonts w:ascii="Calibri" w:eastAsia="Calibri" w:hAnsi="Calibri" w:cs="Calibri"/>
                <w:sz w:val="20"/>
                <w:szCs w:val="20"/>
              </w:rPr>
              <w:t xml:space="preserve"> line and hit a pole, impact to </w:t>
            </w:r>
            <w:proofErr w:type="spellStart"/>
            <w:proofErr w:type="gramStart"/>
            <w:r w:rsidR="00CE4D45">
              <w:rPr>
                <w:rFonts w:ascii="Calibri" w:eastAsia="Calibri" w:hAnsi="Calibri" w:cs="Calibri"/>
                <w:sz w:val="20"/>
                <w:szCs w:val="20"/>
              </w:rPr>
              <w:t>drivers</w:t>
            </w:r>
            <w:proofErr w:type="spellEnd"/>
            <w:proofErr w:type="gramEnd"/>
            <w:r w:rsidR="00CE4D45">
              <w:rPr>
                <w:rFonts w:ascii="Calibri" w:eastAsia="Calibri" w:hAnsi="Calibri" w:cs="Calibri"/>
                <w:sz w:val="20"/>
                <w:szCs w:val="20"/>
              </w:rPr>
              <w:t xml:space="preserve"> side door. </w:t>
            </w:r>
            <w:r w:rsidR="009E43B4">
              <w:rPr>
                <w:rFonts w:ascii="Calibri" w:eastAsia="Calibri" w:hAnsi="Calibri" w:cs="Calibri"/>
                <w:sz w:val="20"/>
                <w:szCs w:val="20"/>
              </w:rPr>
              <w:t xml:space="preserve">Airbags deployed. 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>No LOC.</w:t>
            </w:r>
            <w:r w:rsidRPr="009125F6">
              <w:rPr>
                <w:rFonts w:ascii="Calibri" w:eastAsia="Calibri" w:hAnsi="Calibri" w:cs="Calibri"/>
                <w:sz w:val="20"/>
                <w:szCs w:val="20"/>
              </w:rPr>
              <w:t xml:space="preserve">  Spine stabilized.  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 xml:space="preserve">EMS unable to obtain IV access. </w:t>
            </w:r>
            <w:r w:rsidR="00CE4D45">
              <w:rPr>
                <w:rFonts w:ascii="Calibri" w:eastAsia="Calibri" w:hAnsi="Calibri" w:cs="Calibri"/>
                <w:sz w:val="20"/>
                <w:szCs w:val="20"/>
              </w:rPr>
              <w:t xml:space="preserve">Vitals HR 120, BP 90palp, SpO2 95% 3L, RR 24. ETA 10mins. </w:t>
            </w:r>
          </w:p>
        </w:tc>
      </w:tr>
    </w:tbl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3970"/>
        <w:gridCol w:w="5925"/>
        <w:gridCol w:w="3373"/>
      </w:tblGrid>
      <w:tr w:rsidR="00A67CFF" w:rsidRPr="00A67CFF" w14:paraId="2FF5F7A8" w14:textId="77777777" w:rsidTr="004526A1">
        <w:trPr>
          <w:trHeight w:val="20"/>
          <w:tblHeader/>
        </w:trPr>
        <w:tc>
          <w:tcPr>
            <w:tcW w:w="4055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6010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342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4526A1">
        <w:trPr>
          <w:trHeight w:val="20"/>
        </w:trPr>
        <w:tc>
          <w:tcPr>
            <w:tcW w:w="4055" w:type="dxa"/>
          </w:tcPr>
          <w:p w14:paraId="0A2AAD1E" w14:textId="07C890A1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593C59">
              <w:rPr>
                <w:rFonts w:ascii="Calibri" w:eastAsia="Times New Roman" w:hAnsi="Calibri" w:cs="Calibri"/>
                <w:b/>
                <w:color w:val="000000"/>
              </w:rPr>
              <w:t>Hypotensive</w:t>
            </w:r>
          </w:p>
          <w:p w14:paraId="572FDA09" w14:textId="3461363F" w:rsidR="00806ACD" w:rsidRDefault="00A67CFF" w:rsidP="00593C5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593C5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Fully alert. Complaining of abdominal pain.</w:t>
            </w:r>
          </w:p>
          <w:p w14:paraId="14E3D00A" w14:textId="02B0DBD7" w:rsidR="00F77AC2" w:rsidRDefault="00F77AC2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FF0000"/>
                <w:sz w:val="20"/>
                <w:szCs w:val="20"/>
                <w:u w:color="000000"/>
              </w:rPr>
            </w:pPr>
            <w:r w:rsidRPr="00F77AC2">
              <w:rPr>
                <w:rFonts w:ascii="Calibri" w:eastAsia="Times New Roman" w:hAnsi="Calibri" w:cs="Calibri"/>
                <w:color w:val="FF0000"/>
                <w:sz w:val="20"/>
                <w:szCs w:val="20"/>
                <w:u w:color="000000"/>
              </w:rPr>
              <w:t>C-Collar on. Clothes on.</w:t>
            </w:r>
          </w:p>
          <w:p w14:paraId="55EE702A" w14:textId="77777777" w:rsidR="00F77AC2" w:rsidRPr="00F77AC2" w:rsidRDefault="00F77AC2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FF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7EA358F1" w14:textId="5473BC48" w:rsidR="00EC52A3" w:rsidRPr="00A67CFF" w:rsidRDefault="00EC52A3" w:rsidP="00EC52A3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443E6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5B980591" w14:textId="5C0D69D8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>120</w:t>
            </w:r>
          </w:p>
          <w:p w14:paraId="721A7ACB" w14:textId="2C898B9B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96253D">
              <w:rPr>
                <w:rFonts w:ascii="Calibri" w:eastAsia="Calibri" w:hAnsi="Calibri" w:cs="Calibri"/>
                <w:sz w:val="20"/>
                <w:szCs w:val="20"/>
              </w:rPr>
              <w:t>86/64</w:t>
            </w:r>
          </w:p>
          <w:p w14:paraId="7CE5A5E5" w14:textId="749FF0A8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E146E2"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  <w:p w14:paraId="3BE46BD5" w14:textId="02FF8103" w:rsidR="00EC52A3" w:rsidRPr="009125F6" w:rsidRDefault="00EC52A3" w:rsidP="003C582F">
            <w:pPr>
              <w:pStyle w:val="BodyA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03" w:hanging="256"/>
              <w:rPr>
                <w:rFonts w:ascii="Trebuchet MS" w:eastAsia="Trebuchet MS" w:hAnsi="Trebuchet MS" w:cs="Trebuchet MS"/>
              </w:rPr>
            </w:pPr>
            <w:r w:rsidRPr="00A67CF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:   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>95%</w:t>
            </w:r>
          </w:p>
          <w:p w14:paraId="347B1095" w14:textId="2388EFC2"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T:  </w:t>
            </w:r>
            <w:r w:rsidR="00593C59">
              <w:rPr>
                <w:rFonts w:ascii="Calibri" w:eastAsia="Calibri" w:hAnsi="Calibri" w:cs="Calibri"/>
                <w:sz w:val="20"/>
                <w:szCs w:val="20"/>
              </w:rPr>
              <w:t>36.4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 xml:space="preserve"> C</w:t>
            </w:r>
          </w:p>
          <w:p w14:paraId="7037EBE8" w14:textId="5ACF0AE6"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Glucose:  </w:t>
            </w:r>
            <w:r w:rsidR="009125F6">
              <w:rPr>
                <w:rFonts w:ascii="Calibri" w:eastAsia="Calibri" w:hAnsi="Calibri" w:cs="Calibri"/>
                <w:sz w:val="20"/>
                <w:szCs w:val="20"/>
              </w:rPr>
              <w:t>6.5</w:t>
            </w:r>
          </w:p>
          <w:p w14:paraId="2C6223EF" w14:textId="4F02AB01" w:rsidR="00EC52A3" w:rsidRPr="00A67CFF" w:rsidRDefault="00EC52A3" w:rsidP="00EC52A3">
            <w:pPr>
              <w:numPr>
                <w:ilvl w:val="0"/>
                <w:numId w:val="8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93FE3">
              <w:rPr>
                <w:rFonts w:ascii="Calibri" w:eastAsia="Calibri" w:hAnsi="Calibri" w:cs="Calibri"/>
                <w:bCs/>
                <w:sz w:val="20"/>
                <w:szCs w:val="20"/>
              </w:rPr>
              <w:t>Left</w:t>
            </w:r>
            <w:r w:rsidR="009125F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abrasions</w:t>
            </w:r>
            <w:r w:rsidR="0096253D">
              <w:rPr>
                <w:rFonts w:ascii="Calibri" w:eastAsia="Calibri" w:hAnsi="Calibri" w:cs="Calibri"/>
                <w:bCs/>
                <w:sz w:val="20"/>
                <w:szCs w:val="20"/>
              </w:rPr>
              <w:t>, clear lungs</w:t>
            </w:r>
          </w:p>
          <w:p w14:paraId="4C095D04" w14:textId="15F6ADA2" w:rsidR="00EC52A3" w:rsidRPr="00A67CFF" w:rsidRDefault="00EC52A3" w:rsidP="00EC52A3">
            <w:pPr>
              <w:numPr>
                <w:ilvl w:val="0"/>
                <w:numId w:val="1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9125F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GCS </w:t>
            </w:r>
            <w:r w:rsidR="00E146E2">
              <w:rPr>
                <w:rFonts w:ascii="Calibri" w:eastAsia="Calibri" w:hAnsi="Calibri" w:cs="Calibri"/>
                <w:sz w:val="20"/>
                <w:szCs w:val="20"/>
              </w:rPr>
              <w:t xml:space="preserve">15, </w:t>
            </w:r>
            <w:r w:rsidR="009125F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PERL 2 mm</w:t>
            </w:r>
            <w:r w:rsidR="00E146E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. No neuro deficits. No spinal tenderness/deformity</w:t>
            </w:r>
          </w:p>
          <w:p w14:paraId="1E425073" w14:textId="7BF97534" w:rsidR="00EC52A3" w:rsidRPr="00A67CFF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="00443E6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Normal</w:t>
            </w:r>
          </w:p>
          <w:p w14:paraId="71151820" w14:textId="1EA1D4AD" w:rsidR="00EC52A3" w:rsidRPr="009125F6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GI:  </w:t>
            </w:r>
            <w:proofErr w:type="spellStart"/>
            <w:r w:rsidR="00C2576B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Abd</w:t>
            </w:r>
            <w:proofErr w:type="spellEnd"/>
            <w:r w:rsidR="00C2576B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seatbelt sign</w:t>
            </w:r>
            <w:r w:rsidR="00C2576B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with </w:t>
            </w:r>
            <w:r w:rsidR="009125F6">
              <w:rPr>
                <w:rFonts w:ascii="Calibri" w:eastAsia="Calibri" w:hAnsi="Calibri" w:cs="Calibri"/>
                <w:bCs/>
                <w:sz w:val="20"/>
                <w:szCs w:val="20"/>
              </w:rPr>
              <w:t>guarding</w:t>
            </w:r>
            <w:r w:rsidR="00C2576B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. </w:t>
            </w:r>
          </w:p>
          <w:p w14:paraId="408271C3" w14:textId="7E97F435" w:rsidR="009125F6" w:rsidRDefault="009125F6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Pelvis: </w:t>
            </w:r>
            <w:r w:rsidR="00CE4D4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Stable </w:t>
            </w:r>
            <w:r w:rsidR="00CE4D45" w:rsidRPr="008F58F2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val="single"/>
              </w:rPr>
              <w:t>OR</w:t>
            </w:r>
            <w:r w:rsidR="00CE4D4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Tender to palpation</w:t>
            </w:r>
          </w:p>
          <w:p w14:paraId="79449B8F" w14:textId="66F38DB1" w:rsidR="009125F6" w:rsidRPr="00EC52A3" w:rsidRDefault="00E146E2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Extremities</w:t>
            </w:r>
            <w:r w:rsidR="009125F6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: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 injuries noted</w:t>
            </w:r>
          </w:p>
          <w:p w14:paraId="10AAD1D6" w14:textId="77777777" w:rsidR="00E635BF" w:rsidRPr="00A67CFF" w:rsidRDefault="00E635BF" w:rsidP="00443E68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6010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B954077" w14:textId="77777777" w:rsidR="00E8317B" w:rsidRPr="00A517B7" w:rsidRDefault="00E8317B" w:rsidP="009125F6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710F53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2E8A9660" w14:textId="0DCE9799" w:rsidR="00A57381" w:rsidRPr="00A57381" w:rsidRDefault="00E8317B" w:rsidP="00A57381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5C97C00E" w14:textId="5DDB0BC1" w:rsidR="009125F6" w:rsidRDefault="00E146E2" w:rsidP="003C582F">
            <w:pPr>
              <w:pStyle w:val="BodyA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Primary Survey</w:t>
            </w:r>
          </w:p>
          <w:p w14:paraId="375ED24A" w14:textId="5844BD2E" w:rsidR="00E146E2" w:rsidRDefault="00E146E2" w:rsidP="00E146E2">
            <w:pPr>
              <w:pStyle w:val="BodyAA"/>
              <w:numPr>
                <w:ilvl w:val="1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Airway </w:t>
            </w:r>
          </w:p>
          <w:p w14:paraId="601A71BD" w14:textId="3E90705C" w:rsidR="00E146E2" w:rsidRDefault="00250EF1" w:rsidP="00E146E2">
            <w:pPr>
              <w:pStyle w:val="BodyAA"/>
              <w:numPr>
                <w:ilvl w:val="2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Asesses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airway patency. </w:t>
            </w:r>
            <w:r w:rsidR="00E146E2">
              <w:rPr>
                <w:rFonts w:ascii="Calibri" w:eastAsia="Calibri" w:hAnsi="Calibri" w:cs="Calibri"/>
                <w:sz w:val="20"/>
                <w:szCs w:val="20"/>
              </w:rPr>
              <w:t>Talks to the patient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0819BE13" w14:textId="77777777" w:rsidR="00E146E2" w:rsidRDefault="00E146E2" w:rsidP="00E146E2">
            <w:pPr>
              <w:pStyle w:val="BodyAA"/>
              <w:numPr>
                <w:ilvl w:val="1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Breathing</w:t>
            </w:r>
          </w:p>
          <w:p w14:paraId="5238A652" w14:textId="07523444" w:rsidR="00E146E2" w:rsidRDefault="00E146E2" w:rsidP="00E146E2">
            <w:pPr>
              <w:pStyle w:val="BodyAA"/>
              <w:numPr>
                <w:ilvl w:val="2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Obtain SpO2, RR</w:t>
            </w:r>
            <w:r w:rsidR="005F3DC0">
              <w:rPr>
                <w:rFonts w:ascii="Calibri" w:eastAsia="Calibri" w:hAnsi="Calibri" w:cs="Calibri"/>
                <w:sz w:val="20"/>
                <w:szCs w:val="20"/>
              </w:rPr>
              <w:t>, listens to lungs</w:t>
            </w:r>
          </w:p>
          <w:p w14:paraId="578F577F" w14:textId="77777777" w:rsidR="00E146E2" w:rsidRDefault="00E146E2" w:rsidP="00E146E2">
            <w:pPr>
              <w:pStyle w:val="BodyAA"/>
              <w:numPr>
                <w:ilvl w:val="1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Circulation </w:t>
            </w:r>
          </w:p>
          <w:p w14:paraId="05BDB6FF" w14:textId="77777777" w:rsidR="00E146E2" w:rsidRDefault="00E146E2" w:rsidP="00E146E2">
            <w:pPr>
              <w:pStyle w:val="BodyAA"/>
              <w:numPr>
                <w:ilvl w:val="2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146E2">
              <w:rPr>
                <w:rFonts w:ascii="Calibri" w:eastAsia="Calibri" w:hAnsi="Calibri" w:cs="Calibri"/>
                <w:sz w:val="20"/>
                <w:szCs w:val="20"/>
              </w:rPr>
              <w:t xml:space="preserve">Monitor, BP, asks for 2 large bore IVs </w:t>
            </w:r>
            <w:r w:rsidRPr="00E146E2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(unable to obtain IV access)</w:t>
            </w:r>
          </w:p>
          <w:p w14:paraId="44002DDE" w14:textId="77ABC0E8" w:rsidR="00E146E2" w:rsidRDefault="00E146E2" w:rsidP="00E146E2">
            <w:pPr>
              <w:pStyle w:val="BodyAA"/>
              <w:numPr>
                <w:ilvl w:val="2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146E2">
              <w:rPr>
                <w:rFonts w:ascii="Calibri" w:eastAsia="Calibri" w:hAnsi="Calibri" w:cs="Calibri"/>
                <w:color w:val="auto"/>
                <w:sz w:val="20"/>
                <w:szCs w:val="20"/>
              </w:rPr>
              <w:t>Obtains IO access</w:t>
            </w:r>
            <w:r w:rsidR="005F3DC0"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 when IV unsuccessful</w:t>
            </w:r>
          </w:p>
          <w:p w14:paraId="2BA67CAA" w14:textId="0D03F212" w:rsidR="00E146E2" w:rsidRPr="00CE4D45" w:rsidRDefault="00E146E2" w:rsidP="00E146E2">
            <w:pPr>
              <w:pStyle w:val="BodyAA"/>
              <w:numPr>
                <w:ilvl w:val="2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146E2">
              <w:rPr>
                <w:rFonts w:ascii="Calibri" w:eastAsia="Calibri" w:hAnsi="Calibri" w:cs="Calibri"/>
                <w:color w:val="auto"/>
                <w:sz w:val="20"/>
                <w:szCs w:val="20"/>
              </w:rPr>
              <w:t>Fluid bolus. Orders blood</w:t>
            </w:r>
            <w:r w:rsidR="00A57381">
              <w:rPr>
                <w:rFonts w:ascii="Calibri" w:eastAsia="Calibri" w:hAnsi="Calibri" w:cs="Calibri"/>
                <w:color w:val="auto"/>
                <w:sz w:val="20"/>
                <w:szCs w:val="20"/>
              </w:rPr>
              <w:t>.</w:t>
            </w:r>
            <w:r w:rsidR="00F77AC2"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 Considers TXA.</w:t>
            </w:r>
          </w:p>
          <w:p w14:paraId="24A2FD8A" w14:textId="5629F06B" w:rsidR="00CE4D45" w:rsidRPr="00A57381" w:rsidRDefault="00CE4D45" w:rsidP="00E146E2">
            <w:pPr>
              <w:pStyle w:val="BodyAA"/>
              <w:numPr>
                <w:ilvl w:val="2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Bind pelvis</w:t>
            </w:r>
          </w:p>
          <w:p w14:paraId="6379B625" w14:textId="50E32065" w:rsidR="00E146E2" w:rsidRDefault="00E146E2" w:rsidP="00E146E2">
            <w:pPr>
              <w:pStyle w:val="BodyAA"/>
              <w:numPr>
                <w:ilvl w:val="0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Disability</w:t>
            </w:r>
          </w:p>
          <w:p w14:paraId="01D85677" w14:textId="18DCBD2F" w:rsidR="00E146E2" w:rsidRDefault="00E146E2" w:rsidP="00E146E2">
            <w:pPr>
              <w:pStyle w:val="BodyAA"/>
              <w:numPr>
                <w:ilvl w:val="2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AVPU/GCS, pupils</w:t>
            </w:r>
          </w:p>
          <w:p w14:paraId="67527B67" w14:textId="77777777" w:rsidR="00E146E2" w:rsidRDefault="00E146E2" w:rsidP="00A07235">
            <w:pPr>
              <w:pStyle w:val="BodyAA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Exposure</w:t>
            </w:r>
          </w:p>
          <w:p w14:paraId="62551B9F" w14:textId="586CB733" w:rsidR="00E146E2" w:rsidRPr="00E146E2" w:rsidRDefault="00E146E2" w:rsidP="00E146E2">
            <w:pPr>
              <w:pStyle w:val="BodyAA"/>
              <w:numPr>
                <w:ilvl w:val="2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Exposes patient fully </w:t>
            </w:r>
            <w:r w:rsidRPr="00E146E2">
              <w:rPr>
                <w:rFonts w:ascii="Calibri" w:eastAsia="Calibri" w:hAnsi="Calibri" w:cs="Calibri"/>
                <w:color w:val="FF2D21" w:themeColor="accent5"/>
                <w:sz w:val="20"/>
                <w:szCs w:val="20"/>
              </w:rPr>
              <w:t>(show image of seat belt bruising when</w:t>
            </w:r>
            <w:r>
              <w:rPr>
                <w:rFonts w:ascii="Calibri" w:eastAsia="Calibri" w:hAnsi="Calibri" w:cs="Calibri"/>
                <w:color w:val="FF2D21" w:themeColor="accent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FF2D21" w:themeColor="accent5"/>
                <w:sz w:val="20"/>
                <w:szCs w:val="20"/>
              </w:rPr>
              <w:t>abd</w:t>
            </w:r>
            <w:proofErr w:type="spellEnd"/>
            <w:r>
              <w:rPr>
                <w:rFonts w:ascii="Calibri" w:eastAsia="Calibri" w:hAnsi="Calibri" w:cs="Calibri"/>
                <w:color w:val="FF2D21" w:themeColor="accent5"/>
                <w:sz w:val="20"/>
                <w:szCs w:val="20"/>
              </w:rPr>
              <w:t xml:space="preserve"> exposed</w:t>
            </w:r>
            <w:r w:rsidRPr="00E146E2">
              <w:rPr>
                <w:rFonts w:ascii="Calibri" w:eastAsia="Calibri" w:hAnsi="Calibri" w:cs="Calibri"/>
                <w:color w:val="FF2D21" w:themeColor="accent5"/>
                <w:sz w:val="20"/>
                <w:szCs w:val="20"/>
              </w:rPr>
              <w:t>)</w:t>
            </w:r>
          </w:p>
          <w:p w14:paraId="4D8009AE" w14:textId="066784F7" w:rsidR="00A57381" w:rsidRPr="00A57381" w:rsidRDefault="00E146E2" w:rsidP="00A57381">
            <w:pPr>
              <w:pStyle w:val="BodyAA"/>
              <w:numPr>
                <w:ilvl w:val="2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 w:rsidRPr="00E146E2">
              <w:rPr>
                <w:rFonts w:ascii="Calibri" w:eastAsia="Calibri" w:hAnsi="Calibri" w:cs="Calibri"/>
                <w:color w:val="auto"/>
                <w:sz w:val="20"/>
                <w:szCs w:val="20"/>
              </w:rPr>
              <w:t>Temperature</w:t>
            </w:r>
          </w:p>
          <w:p w14:paraId="7D9470A9" w14:textId="42B2ECD2" w:rsidR="00E146E2" w:rsidRDefault="00E146E2" w:rsidP="00E146E2">
            <w:pPr>
              <w:pStyle w:val="BodyAA"/>
              <w:numPr>
                <w:ilvl w:val="2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Log roll </w:t>
            </w:r>
          </w:p>
          <w:p w14:paraId="499A7BFC" w14:textId="77777777" w:rsidR="00A57381" w:rsidRDefault="00A57381" w:rsidP="00A07235">
            <w:pPr>
              <w:pStyle w:val="BodyAA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Friends</w:t>
            </w:r>
          </w:p>
          <w:p w14:paraId="46933D40" w14:textId="116B56CB" w:rsidR="00A57381" w:rsidRDefault="00A57381" w:rsidP="00A57381">
            <w:pPr>
              <w:pStyle w:val="BodyAA"/>
              <w:numPr>
                <w:ilvl w:val="2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Call for help initially for stabilization</w:t>
            </w:r>
          </w:p>
          <w:p w14:paraId="34AB5CA6" w14:textId="05A16AEE" w:rsidR="00A57381" w:rsidRPr="00A57381" w:rsidRDefault="00A57381" w:rsidP="00A57381">
            <w:pPr>
              <w:pStyle w:val="BodyAA"/>
              <w:numPr>
                <w:ilvl w:val="2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Call General Surgeon for free fluid in abdomen</w:t>
            </w:r>
            <w:r w:rsidR="00CE4D45"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 </w:t>
            </w:r>
            <w:r w:rsidR="00CE4D45" w:rsidRPr="008F58F2">
              <w:rPr>
                <w:rFonts w:ascii="Calibri" w:eastAsia="Calibri" w:hAnsi="Calibri" w:cs="Calibri"/>
                <w:b/>
                <w:color w:val="auto"/>
                <w:sz w:val="20"/>
                <w:szCs w:val="20"/>
                <w:u w:val="single"/>
              </w:rPr>
              <w:t>OR</w:t>
            </w:r>
            <w:r w:rsidR="00CE4D45"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 Call for transfer if RURAL</w:t>
            </w:r>
          </w:p>
          <w:p w14:paraId="6533FDA4" w14:textId="43CCBA9B" w:rsidR="00E146E2" w:rsidRDefault="0096253D" w:rsidP="0096253D">
            <w:pPr>
              <w:pStyle w:val="BodyA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Initial Investigations</w:t>
            </w:r>
          </w:p>
          <w:p w14:paraId="4D949940" w14:textId="2D89B1BA" w:rsidR="00F77AC2" w:rsidRPr="00F77AC2" w:rsidRDefault="00F77AC2" w:rsidP="00F77AC2">
            <w:pPr>
              <w:pStyle w:val="BodyAA"/>
              <w:numPr>
                <w:ilvl w:val="1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Bedside FAST </w:t>
            </w:r>
            <w:r w:rsidRPr="0096253D">
              <w:rPr>
                <w:rFonts w:ascii="Calibri" w:eastAsia="Calibri" w:hAnsi="Calibri" w:cs="Calibri"/>
                <w:color w:val="FF2D21" w:themeColor="accent5"/>
                <w:sz w:val="20"/>
                <w:szCs w:val="20"/>
              </w:rPr>
              <w:t>(positive for free fluid)</w:t>
            </w:r>
          </w:p>
          <w:p w14:paraId="165EE8BD" w14:textId="52136849" w:rsidR="00F77AC2" w:rsidRDefault="00F77AC2" w:rsidP="0096253D">
            <w:pPr>
              <w:pStyle w:val="BodyAA"/>
              <w:numPr>
                <w:ilvl w:val="1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Trauma Bloodwork</w:t>
            </w:r>
          </w:p>
          <w:p w14:paraId="223AE66B" w14:textId="70346896" w:rsidR="0096253D" w:rsidRDefault="00112C1E" w:rsidP="0096253D">
            <w:pPr>
              <w:pStyle w:val="BodyAA"/>
              <w:numPr>
                <w:ilvl w:val="1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>ECG and Portable CXR</w:t>
            </w:r>
          </w:p>
          <w:p w14:paraId="7A4AC06F" w14:textId="5CD25609" w:rsidR="009125F6" w:rsidRDefault="0096253D" w:rsidP="00E146E2">
            <w:pPr>
              <w:pStyle w:val="BodyA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Complete secondary survey and AMPLE </w:t>
            </w:r>
            <w:r w:rsidR="004526A1">
              <w:rPr>
                <w:rFonts w:ascii="Calibri" w:eastAsia="Calibri" w:hAnsi="Calibri" w:cs="Calibri"/>
                <w:color w:val="auto"/>
                <w:sz w:val="20"/>
                <w:szCs w:val="20"/>
              </w:rPr>
              <w:t>history (see Notes column)</w:t>
            </w:r>
          </w:p>
          <w:p w14:paraId="6A7E15DD" w14:textId="77777777" w:rsidR="00A57381" w:rsidRPr="00A57381" w:rsidRDefault="00A57381" w:rsidP="00A57381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</w:p>
          <w:p w14:paraId="73D2AD49" w14:textId="572AFCC1" w:rsidR="003C582F" w:rsidRPr="00EC52A3" w:rsidRDefault="0096253D" w:rsidP="00E146E2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If advanced learners, progress to </w:t>
            </w:r>
            <w:r w:rsidRPr="0096253D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Phase 2 – Respiratory Distress</w:t>
            </w:r>
          </w:p>
        </w:tc>
        <w:tc>
          <w:tcPr>
            <w:tcW w:w="3429" w:type="dxa"/>
          </w:tcPr>
          <w:p w14:paraId="144CE87C" w14:textId="77777777"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279E334F" w14:textId="72ADD50B" w:rsidR="00E8317B" w:rsidRDefault="00E8317B" w:rsidP="0043660D">
            <w:pPr>
              <w:pStyle w:val="Body"/>
              <w:numPr>
                <w:ilvl w:val="0"/>
                <w:numId w:val="53"/>
              </w:numPr>
              <w:rPr>
                <w:rFonts w:ascii="Calibri" w:hAnsi="Calibri" w:cs="Calibri"/>
                <w:b/>
                <w:sz w:val="20"/>
              </w:rPr>
            </w:pPr>
            <w:r w:rsidRPr="004014C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2F45B5A2" w14:textId="77777777" w:rsidR="00EC52A3" w:rsidRDefault="00EC52A3" w:rsidP="0096253D">
            <w:p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27903A75" w14:textId="1D920E76" w:rsidR="0096253D" w:rsidRPr="0096253D" w:rsidRDefault="0096253D" w:rsidP="0096253D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A -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None</w:t>
            </w:r>
          </w:p>
          <w:p w14:paraId="299CDB7F" w14:textId="34A29EC1" w:rsidR="0096253D" w:rsidRDefault="0096253D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M - </w:t>
            </w:r>
            <w:r w:rsidRPr="0096253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None</w:t>
            </w:r>
          </w:p>
          <w:p w14:paraId="0C2CE4BA" w14:textId="5DB13458" w:rsidR="0096253D" w:rsidRDefault="0096253D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P - </w:t>
            </w:r>
            <w:r w:rsidRPr="0096253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Appendectomy</w:t>
            </w:r>
          </w:p>
          <w:p w14:paraId="4C9EA6A3" w14:textId="7231F2D3" w:rsidR="0096253D" w:rsidRDefault="0096253D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L- </w:t>
            </w:r>
            <w:r w:rsidRPr="0096253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Breakfast at 8</w:t>
            </w:r>
          </w:p>
          <w:p w14:paraId="259C40B4" w14:textId="005058A3" w:rsidR="0096253D" w:rsidRPr="0096253D" w:rsidRDefault="0096253D" w:rsidP="00E76ED3">
            <w:pPr>
              <w:ind w:left="36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E- </w:t>
            </w:r>
            <w:r w:rsidR="00CE4D4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Lost control</w:t>
            </w:r>
            <w:r w:rsidRPr="0096253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, went into other lane and hit </w:t>
            </w:r>
            <w:r w:rsidR="0067095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a pole</w:t>
            </w:r>
            <w:r w:rsidR="00D2647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. </w:t>
            </w:r>
            <w:r w:rsidRPr="0096253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No </w:t>
            </w:r>
            <w:proofErr w:type="spellStart"/>
            <w:r w:rsidRPr="0096253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etoh</w:t>
            </w:r>
            <w:proofErr w:type="spellEnd"/>
            <w:r w:rsidRPr="0096253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or illicit drug use. </w:t>
            </w:r>
          </w:p>
          <w:p w14:paraId="674761E7" w14:textId="77777777" w:rsidR="00A67CFF" w:rsidRPr="00A67CFF" w:rsidRDefault="00A67CFF" w:rsidP="0096253D">
            <w:pPr>
              <w:ind w:left="764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443E68" w:rsidRPr="00A67CFF" w14:paraId="17F66100" w14:textId="77777777" w:rsidTr="004526A1">
        <w:trPr>
          <w:trHeight w:val="20"/>
        </w:trPr>
        <w:tc>
          <w:tcPr>
            <w:tcW w:w="4055" w:type="dxa"/>
          </w:tcPr>
          <w:p w14:paraId="2265B989" w14:textId="51BCCDD7" w:rsidR="00443E68" w:rsidRPr="00F82B5B" w:rsidRDefault="00443E68" w:rsidP="00593C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u w:val="single" w:color="000000"/>
              </w:rPr>
            </w:pPr>
            <w:r w:rsidRPr="00F82B5B">
              <w:rPr>
                <w:rFonts w:ascii="Calibri" w:eastAsia="Times New Roman" w:hAnsi="Calibri" w:cs="Calibri"/>
                <w:b/>
                <w:u w:val="single" w:color="000000"/>
              </w:rPr>
              <w:t>Phase 2:</w:t>
            </w:r>
            <w:r w:rsidR="009125F6">
              <w:rPr>
                <w:rFonts w:ascii="Calibri" w:eastAsia="Times New Roman" w:hAnsi="Calibri" w:cs="Calibri"/>
                <w:b/>
              </w:rPr>
              <w:t xml:space="preserve"> </w:t>
            </w:r>
            <w:r w:rsidR="0096253D">
              <w:rPr>
                <w:rFonts w:ascii="Calibri" w:eastAsia="Times New Roman" w:hAnsi="Calibri" w:cs="Calibri"/>
                <w:b/>
              </w:rPr>
              <w:t>Respiratory Distress</w:t>
            </w:r>
          </w:p>
          <w:p w14:paraId="338B817B" w14:textId="44CDEA97" w:rsidR="00443E68" w:rsidRPr="00F82B5B" w:rsidRDefault="00443E68" w:rsidP="00593C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Condition: </w:t>
            </w:r>
            <w:r w:rsidR="0096253D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 xml:space="preserve">Increased WOB, complaining that it is becoming more difficult to breath. </w:t>
            </w:r>
            <w:proofErr w:type="spellStart"/>
            <w:r w:rsidR="0096253D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Sats</w:t>
            </w:r>
            <w:proofErr w:type="spellEnd"/>
            <w:r w:rsidR="0096253D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 xml:space="preserve"> dropping.</w:t>
            </w:r>
          </w:p>
          <w:p w14:paraId="09F314D1" w14:textId="77777777" w:rsidR="00443E68" w:rsidRPr="00F82B5B" w:rsidRDefault="00443E68" w:rsidP="00593C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4D725431" w14:textId="77777777" w:rsidR="00443E68" w:rsidRPr="00F82B5B" w:rsidRDefault="00443E68" w:rsidP="00593C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Physical Examination</w:t>
            </w:r>
          </w:p>
          <w:p w14:paraId="3614B378" w14:textId="77777777" w:rsidR="00443E68" w:rsidRPr="00F82B5B" w:rsidRDefault="00443E68" w:rsidP="009125F6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Sinus Tachycardia</w:t>
            </w:r>
          </w:p>
          <w:p w14:paraId="5335CA00" w14:textId="0FD11268" w:rsidR="00443E68" w:rsidRPr="00F82B5B" w:rsidRDefault="00443E68" w:rsidP="009125F6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HR:  </w:t>
            </w: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96253D">
              <w:rPr>
                <w:rFonts w:ascii="Calibri" w:eastAsia="Calibri" w:hAnsi="Calibri" w:cs="Calibri"/>
                <w:sz w:val="20"/>
                <w:szCs w:val="20"/>
              </w:rPr>
              <w:t>130</w:t>
            </w:r>
          </w:p>
          <w:p w14:paraId="51933FCF" w14:textId="5438B16D" w:rsidR="00443E68" w:rsidRPr="00F82B5B" w:rsidRDefault="00443E68" w:rsidP="009125F6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BP</w:t>
            </w:r>
            <w:r w:rsidRPr="0096253D">
              <w:rPr>
                <w:rFonts w:ascii="Calibri" w:eastAsia="Calibri" w:hAnsi="Calibri" w:cs="Calibri"/>
                <w:sz w:val="20"/>
                <w:szCs w:val="20"/>
                <w:u w:color="000000"/>
              </w:rPr>
              <w:t xml:space="preserve">:  </w:t>
            </w:r>
            <w:r w:rsidR="0096253D" w:rsidRPr="0096253D">
              <w:rPr>
                <w:rFonts w:ascii="Calibri" w:eastAsia="Calibri" w:hAnsi="Calibri" w:cs="Calibri"/>
                <w:sz w:val="20"/>
                <w:szCs w:val="20"/>
                <w:u w:color="000000"/>
              </w:rPr>
              <w:t>80/60</w:t>
            </w:r>
          </w:p>
          <w:p w14:paraId="1903D1ED" w14:textId="14315D1D" w:rsidR="00443E68" w:rsidRPr="00F82B5B" w:rsidRDefault="00443E68" w:rsidP="009125F6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RR: </w:t>
            </w:r>
            <w:r w:rsidR="0096253D">
              <w:rPr>
                <w:rFonts w:ascii="Calibri" w:eastAsia="Calibri" w:hAnsi="Calibri" w:cs="Calibri"/>
                <w:sz w:val="20"/>
                <w:szCs w:val="20"/>
              </w:rPr>
              <w:t>28</w:t>
            </w:r>
          </w:p>
          <w:p w14:paraId="318AEA6D" w14:textId="6F58C889" w:rsidR="009125F6" w:rsidRPr="009125F6" w:rsidRDefault="00443E68" w:rsidP="009125F6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SPO2: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96253D">
              <w:rPr>
                <w:rFonts w:ascii="Calibri" w:eastAsia="Calibri" w:hAnsi="Calibri" w:cs="Calibri"/>
                <w:sz w:val="20"/>
                <w:szCs w:val="20"/>
              </w:rPr>
              <w:t>90% and dropping</w:t>
            </w:r>
          </w:p>
          <w:p w14:paraId="777E6A94" w14:textId="069DCCAA" w:rsidR="00443E68" w:rsidRPr="003C582F" w:rsidRDefault="00443E68" w:rsidP="003C582F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3C582F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CNS:</w:t>
            </w:r>
            <w:r w:rsidRPr="003C582F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Pr="003C582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 xml:space="preserve">GCS </w:t>
            </w:r>
            <w:r w:rsidR="0096253D">
              <w:rPr>
                <w:rFonts w:ascii="Calibri" w:eastAsia="Calibri" w:hAnsi="Calibri" w:cs="Calibri"/>
                <w:sz w:val="20"/>
                <w:szCs w:val="20"/>
              </w:rPr>
              <w:t xml:space="preserve">15 </w:t>
            </w:r>
          </w:p>
          <w:p w14:paraId="604B54DB" w14:textId="1C384164" w:rsidR="003C582F" w:rsidRDefault="003C582F" w:rsidP="003C582F">
            <w:pPr>
              <w:pStyle w:val="BodyA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03" w:hanging="256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Chest: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96253D">
              <w:rPr>
                <w:rFonts w:ascii="Calibri" w:eastAsia="Calibri" w:hAnsi="Calibri" w:cs="Calibri"/>
                <w:sz w:val="20"/>
                <w:szCs w:val="20"/>
              </w:rPr>
              <w:t>Tension pneumothorax</w:t>
            </w:r>
            <w:r w:rsidR="00C2576B">
              <w:rPr>
                <w:rFonts w:ascii="Calibri" w:eastAsia="Calibri" w:hAnsi="Calibri" w:cs="Calibri"/>
                <w:sz w:val="20"/>
                <w:szCs w:val="20"/>
              </w:rPr>
              <w:t>. No A/E left</w:t>
            </w:r>
            <w:r w:rsidR="0096253D">
              <w:rPr>
                <w:rFonts w:ascii="Calibri" w:eastAsia="Calibri" w:hAnsi="Calibri" w:cs="Calibri"/>
                <w:sz w:val="20"/>
                <w:szCs w:val="20"/>
              </w:rPr>
              <w:t xml:space="preserve"> side. </w:t>
            </w:r>
          </w:p>
          <w:p w14:paraId="2923CC5D" w14:textId="782FB86E" w:rsidR="003C582F" w:rsidRDefault="003C582F" w:rsidP="003C582F">
            <w:pPr>
              <w:pStyle w:val="BodyA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03" w:hanging="256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GI: </w:t>
            </w:r>
            <w:r w:rsidR="0096253D">
              <w:rPr>
                <w:rFonts w:ascii="Calibri" w:eastAsia="Calibri" w:hAnsi="Calibri" w:cs="Calibri"/>
                <w:sz w:val="20"/>
                <w:szCs w:val="20"/>
              </w:rPr>
              <w:t>Abdomen becoming more distended.</w:t>
            </w:r>
          </w:p>
          <w:p w14:paraId="32075FE6" w14:textId="77777777" w:rsidR="003C582F" w:rsidRPr="003C582F" w:rsidRDefault="003C582F" w:rsidP="003C582F">
            <w:pPr>
              <w:ind w:left="325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</w:p>
          <w:p w14:paraId="683BE2B8" w14:textId="7C7D8C5B" w:rsidR="003C582F" w:rsidRPr="00443E68" w:rsidRDefault="003C582F" w:rsidP="00443E68">
            <w:pPr>
              <w:ind w:left="325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</w:p>
        </w:tc>
        <w:tc>
          <w:tcPr>
            <w:tcW w:w="6010" w:type="dxa"/>
          </w:tcPr>
          <w:p w14:paraId="29D1586E" w14:textId="77777777" w:rsidR="00443E68" w:rsidRDefault="00443E68" w:rsidP="00593C5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5F3A3BF7" w14:textId="77777777" w:rsidR="00443E68" w:rsidRPr="00104BC8" w:rsidRDefault="00443E68" w:rsidP="003C582F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8440BF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Patient Reassessment </w:t>
            </w:r>
            <w:r w:rsidRPr="008440BF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(see Notes column)</w:t>
            </w: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-</w:t>
            </w:r>
          </w:p>
          <w:p w14:paraId="581B61EC" w14:textId="77777777" w:rsidR="00443E68" w:rsidRPr="00104BC8" w:rsidRDefault="00443E68" w:rsidP="00593C5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i/>
                <w:sz w:val="20"/>
                <w:szCs w:val="20"/>
                <w:u w:color="000000"/>
              </w:rPr>
            </w:pPr>
            <w:r w:rsidRPr="00104BC8">
              <w:rPr>
                <w:rFonts w:ascii="Calibri" w:eastAsia="Times New Roman" w:hAnsi="Calibri" w:cs="Calibri"/>
                <w:i/>
                <w:sz w:val="20"/>
                <w:szCs w:val="20"/>
                <w:u w:color="000000"/>
              </w:rPr>
              <w:t>Recognizes change in condition</w:t>
            </w:r>
          </w:p>
          <w:p w14:paraId="2D8889DB" w14:textId="77777777" w:rsidR="00443E68" w:rsidRPr="00F82B5B" w:rsidRDefault="00443E68" w:rsidP="00593C5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59C02DC4" w14:textId="3CEBB383" w:rsidR="00A57381" w:rsidRPr="00A57381" w:rsidRDefault="00443E68" w:rsidP="00A57381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Medical Management</w:t>
            </w:r>
          </w:p>
          <w:p w14:paraId="1F002FAB" w14:textId="7A43888B" w:rsidR="003C582F" w:rsidRDefault="005F3DC0" w:rsidP="003C582F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Airway</w:t>
            </w:r>
          </w:p>
          <w:p w14:paraId="0BDA271F" w14:textId="4B1B9605" w:rsidR="005F3DC0" w:rsidRDefault="005F3DC0" w:rsidP="005F3DC0">
            <w:pPr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Talks to patient. Assesses for tracheal deviation.</w:t>
            </w:r>
          </w:p>
          <w:p w14:paraId="48B7BBB5" w14:textId="77777777" w:rsidR="00A57381" w:rsidRDefault="00A57381" w:rsidP="003C582F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Breathing </w:t>
            </w:r>
          </w:p>
          <w:p w14:paraId="6B565CD4" w14:textId="4BA8EF56" w:rsidR="00A57381" w:rsidRDefault="00A57381" w:rsidP="00A57381">
            <w:pPr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Needle Decompression</w:t>
            </w:r>
          </w:p>
          <w:p w14:paraId="0796C77F" w14:textId="5D0615D2" w:rsidR="00A57381" w:rsidRDefault="00A57381" w:rsidP="00A57381">
            <w:pPr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Verbalizes need to place chest tube</w:t>
            </w:r>
          </w:p>
          <w:p w14:paraId="79559C5B" w14:textId="645C485E" w:rsidR="00A57381" w:rsidRPr="00A57381" w:rsidRDefault="00A57381" w:rsidP="00A57381">
            <w:pPr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Orders portable CXR</w:t>
            </w:r>
          </w:p>
          <w:p w14:paraId="6531773B" w14:textId="77777777" w:rsidR="003C582F" w:rsidRDefault="003C582F" w:rsidP="003C582F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Circulation:</w:t>
            </w:r>
          </w:p>
          <w:p w14:paraId="35B7F08B" w14:textId="6FEAF647" w:rsidR="003C582F" w:rsidRDefault="00A57381" w:rsidP="003C582F">
            <w:pPr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Transfuse PRBCs once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arrrived</w:t>
            </w:r>
            <w:proofErr w:type="spellEnd"/>
          </w:p>
          <w:p w14:paraId="0094519B" w14:textId="77777777" w:rsidR="003C582F" w:rsidRDefault="003C582F" w:rsidP="003C582F">
            <w:pPr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Consider interventional radiology early</w:t>
            </w:r>
          </w:p>
          <w:p w14:paraId="550B64AD" w14:textId="77777777" w:rsidR="003C582F" w:rsidRDefault="003C582F" w:rsidP="003C582F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Disability:</w:t>
            </w:r>
          </w:p>
          <w:p w14:paraId="3122119F" w14:textId="77777777" w:rsidR="003C582F" w:rsidRDefault="003C582F" w:rsidP="003C582F">
            <w:pPr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Monitor for deterioration</w:t>
            </w:r>
          </w:p>
          <w:p w14:paraId="7A7F22C3" w14:textId="28387519" w:rsidR="003C582F" w:rsidRDefault="00D27927" w:rsidP="003C582F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Prepare for transfer to OR </w:t>
            </w:r>
          </w:p>
          <w:p w14:paraId="2F6AFFA7" w14:textId="77777777" w:rsidR="00443E68" w:rsidRDefault="00443E68" w:rsidP="003C582F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Trebuchet MS" w:eastAsia="Trebuchet MS" w:hAnsi="Trebuchet MS" w:cs="Trebuchet MS"/>
              </w:rPr>
            </w:pPr>
          </w:p>
          <w:p w14:paraId="15D0C2BF" w14:textId="77777777" w:rsidR="003C582F" w:rsidRDefault="003C582F" w:rsidP="003C582F">
            <w:pPr>
              <w:pStyle w:val="BodyAA"/>
              <w:ind w:left="36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Further management</w:t>
            </w:r>
          </w:p>
          <w:p w14:paraId="04CBD02A" w14:textId="593B1122" w:rsidR="003C582F" w:rsidRPr="003C582F" w:rsidRDefault="00D27927" w:rsidP="003C582F">
            <w:pPr>
              <w:pStyle w:val="ListParagraph"/>
              <w:numPr>
                <w:ilvl w:val="0"/>
                <w:numId w:val="64"/>
              </w:numPr>
              <w:tabs>
                <w:tab w:val="left" w:pos="6765"/>
              </w:tabs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Surgery </w:t>
            </w:r>
            <w:r w:rsidR="008F58F2" w:rsidRPr="008F58F2">
              <w:rPr>
                <w:rFonts w:ascii="Calibri" w:hAnsi="Calibri"/>
                <w:b/>
                <w:sz w:val="20"/>
                <w:szCs w:val="20"/>
                <w:u w:val="single"/>
              </w:rPr>
              <w:t>OR</w:t>
            </w:r>
            <w:r w:rsidR="008F58F2">
              <w:rPr>
                <w:rFonts w:ascii="Calibri" w:hAnsi="Calibri"/>
                <w:sz w:val="20"/>
                <w:szCs w:val="20"/>
              </w:rPr>
              <w:t xml:space="preserve"> Transfer</w:t>
            </w:r>
          </w:p>
          <w:p w14:paraId="6D79ACD6" w14:textId="773CFA27" w:rsidR="003C582F" w:rsidRPr="00A57381" w:rsidRDefault="003C582F" w:rsidP="00A57381">
            <w:pPr>
              <w:pStyle w:val="ListParagraph"/>
              <w:numPr>
                <w:ilvl w:val="0"/>
                <w:numId w:val="64"/>
              </w:numPr>
              <w:tabs>
                <w:tab w:val="left" w:pos="6765"/>
              </w:tabs>
              <w:rPr>
                <w:rFonts w:ascii="Calibri" w:hAnsi="Calibri"/>
                <w:sz w:val="20"/>
                <w:szCs w:val="20"/>
              </w:rPr>
            </w:pPr>
            <w:r w:rsidRPr="003C582F">
              <w:rPr>
                <w:rFonts w:ascii="Calibri" w:hAnsi="Calibri"/>
                <w:sz w:val="20"/>
                <w:szCs w:val="20"/>
              </w:rPr>
              <w:t>Continue blood product resuscitation</w:t>
            </w:r>
          </w:p>
          <w:p w14:paraId="5C758DBA" w14:textId="48D17C99" w:rsidR="003C582F" w:rsidRPr="00443E68" w:rsidRDefault="003C582F" w:rsidP="003C582F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3429" w:type="dxa"/>
          </w:tcPr>
          <w:p w14:paraId="0A6FED10" w14:textId="77777777" w:rsidR="00443E68" w:rsidRDefault="00443E68" w:rsidP="00593C5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</w:p>
          <w:p w14:paraId="02E639B6" w14:textId="77777777" w:rsidR="00443E68" w:rsidRPr="00F82B5B" w:rsidRDefault="00443E68" w:rsidP="0043660D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  <w:r w:rsidRPr="00F82B5B"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t>Patient Reassessment</w:t>
            </w:r>
          </w:p>
          <w:p w14:paraId="5540A5C0" w14:textId="77777777" w:rsidR="00443E68" w:rsidRPr="00104BC8" w:rsidRDefault="00443E68" w:rsidP="00593C5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C239E28" w14:textId="2F6ACAAB" w:rsidR="00443E68" w:rsidRPr="008440BF" w:rsidRDefault="0096253D" w:rsidP="00443E68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720"/>
              </w:tabs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Patent. Patient still talking, but anxious and in distress.</w:t>
            </w:r>
          </w:p>
          <w:p w14:paraId="6D77221F" w14:textId="77777777" w:rsidR="00443E68" w:rsidRPr="008440BF" w:rsidRDefault="00443E68" w:rsidP="00593C5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E64E4F1" w14:textId="77777777" w:rsidR="00443E68" w:rsidRPr="008440BF" w:rsidRDefault="00443E68" w:rsidP="00593C5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FAFB7C2" w14:textId="765E5B10" w:rsidR="00443E68" w:rsidRPr="008440BF" w:rsidRDefault="00443E68" w:rsidP="00443E68">
            <w:pPr>
              <w:pStyle w:val="BodyAA"/>
              <w:numPr>
                <w:ilvl w:val="0"/>
                <w:numId w:val="41"/>
              </w:numPr>
              <w:tabs>
                <w:tab w:val="clear" w:pos="360"/>
                <w:tab w:val="num" w:pos="720"/>
              </w:tabs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Sats</w:t>
            </w:r>
            <w:proofErr w:type="spellEnd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="0096253D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dropping, tension </w:t>
            </w:r>
            <w:proofErr w:type="spellStart"/>
            <w:r w:rsidR="0096253D">
              <w:rPr>
                <w:rFonts w:ascii="Calibri" w:eastAsia="Calibri" w:hAnsi="Calibri" w:cs="Calibri"/>
                <w:bCs/>
                <w:sz w:val="20"/>
                <w:szCs w:val="20"/>
              </w:rPr>
              <w:t>pneumo</w:t>
            </w:r>
            <w:proofErr w:type="spellEnd"/>
          </w:p>
          <w:p w14:paraId="23296EE3" w14:textId="77777777" w:rsidR="00443E68" w:rsidRPr="008440BF" w:rsidRDefault="00443E68" w:rsidP="00593C5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78FB30A" w14:textId="77777777" w:rsidR="00443E68" w:rsidRPr="008440BF" w:rsidRDefault="00443E68" w:rsidP="00593C5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7EDD2F87" w14:textId="5A3B27BF" w:rsidR="00443E68" w:rsidRPr="003C582F" w:rsidRDefault="00443E68" w:rsidP="003C582F">
            <w:pPr>
              <w:pStyle w:val="Body"/>
              <w:numPr>
                <w:ilvl w:val="0"/>
                <w:numId w:val="58"/>
              </w:numPr>
              <w:rPr>
                <w:rFonts w:ascii="Calibri" w:hAnsi="Calibri" w:cs="Calibri"/>
                <w:b/>
                <w:sz w:val="20"/>
                <w:u w:val="single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Tachycardic</w:t>
            </w:r>
            <w:proofErr w:type="spellEnd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r w:rsidR="003C582F">
              <w:rPr>
                <w:rFonts w:ascii="Calibri" w:eastAsia="Calibri" w:hAnsi="Calibri" w:cs="Calibri"/>
                <w:bCs/>
                <w:sz w:val="20"/>
                <w:szCs w:val="20"/>
              </w:rPr>
              <w:t>hypotensive</w:t>
            </w:r>
          </w:p>
          <w:p w14:paraId="06755332" w14:textId="77777777" w:rsidR="003C582F" w:rsidRDefault="003C582F" w:rsidP="003C582F">
            <w:pPr>
              <w:pStyle w:val="Body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24CAED17" w14:textId="52A108FA" w:rsidR="003C582F" w:rsidRDefault="003C582F" w:rsidP="0096253D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</w:tc>
      </w:tr>
    </w:tbl>
    <w:p w14:paraId="1E3EE098" w14:textId="3E6FF77A" w:rsidR="006A1FA5" w:rsidRDefault="006A1FA5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135"/>
        <w:gridCol w:w="6133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0C5C4063" w:rsidR="00D0515E" w:rsidRDefault="00A57381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Junior Resident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26434C5B" w:rsidR="00D0515E" w:rsidRDefault="00A57381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Senior R</w:t>
            </w:r>
            <w:r w:rsidR="00D0515E"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esident</w:t>
            </w:r>
          </w:p>
          <w:p w14:paraId="69D47C71" w14:textId="77777777" w:rsidR="00D0515E" w:rsidRPr="003C582F" w:rsidRDefault="00D0515E" w:rsidP="00E8317B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743D61A" w14:textId="77777777" w:rsidR="003C582F" w:rsidRDefault="003C582F" w:rsidP="003C582F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</w:p>
    <w:p w14:paraId="41A1A548" w14:textId="77777777" w:rsidR="00D04E70" w:rsidRDefault="00C82E0A" w:rsidP="00D04E70">
      <w:pPr>
        <w:rPr>
          <w:rFonts w:asciiTheme="minorHAnsi" w:hAnsiTheme="minorHAnsi" w:cstheme="minorBidi"/>
          <w:color w:val="404040" w:themeColor="dark2"/>
          <w:sz w:val="22"/>
          <w:szCs w:val="22"/>
        </w:rPr>
      </w:pPr>
      <w:hyperlink r:id="rId11" w:history="1">
        <w:r w:rsidR="00D04E70">
          <w:rPr>
            <w:rStyle w:val="Hyperlink"/>
            <w:rFonts w:asciiTheme="minorHAnsi" w:hAnsiTheme="minorHAnsi" w:cstheme="minorBidi"/>
            <w:sz w:val="22"/>
            <w:szCs w:val="22"/>
          </w:rPr>
          <w:t>http://www.teleflex.com/en/usa/ezioeducation/documents/8082_Rev_A_US_FDA_Intraosseous_Infusion_System_IFU.PDF</w:t>
        </w:r>
      </w:hyperlink>
    </w:p>
    <w:p w14:paraId="714E802A" w14:textId="77777777" w:rsidR="00D04E70" w:rsidRDefault="00C82E0A" w:rsidP="00D04E70">
      <w:pPr>
        <w:rPr>
          <w:rFonts w:asciiTheme="minorHAnsi" w:hAnsiTheme="minorHAnsi" w:cstheme="minorBidi"/>
          <w:color w:val="404040" w:themeColor="dark2"/>
          <w:sz w:val="22"/>
          <w:szCs w:val="22"/>
        </w:rPr>
      </w:pPr>
      <w:hyperlink r:id="rId12" w:history="1">
        <w:r w:rsidR="00D04E70">
          <w:rPr>
            <w:rStyle w:val="Hyperlink"/>
            <w:rFonts w:asciiTheme="minorHAnsi" w:hAnsiTheme="minorHAnsi" w:cstheme="minorBidi"/>
            <w:sz w:val="22"/>
            <w:szCs w:val="22"/>
          </w:rPr>
          <w:t>http://www.teleflex.com/en/usa/ezioeducation/documents/VA_IO_Arrow-EZ-IO-Care-Maint_AI_MC-000806.pdf</w:t>
        </w:r>
      </w:hyperlink>
    </w:p>
    <w:p w14:paraId="7ED4FF7E" w14:textId="77777777" w:rsidR="00A57381" w:rsidRDefault="00A57381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C5A8D11" w14:textId="77777777" w:rsidR="00A57381" w:rsidRDefault="00A57381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8E2AE9A" w14:textId="77777777" w:rsidR="00A57381" w:rsidRDefault="00A57381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B51133A" w14:textId="77777777" w:rsidR="00A57381" w:rsidRDefault="00A57381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5B6446" w14:textId="77777777" w:rsidR="00A57381" w:rsidRDefault="00A57381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AAF981B" w14:textId="2581E739" w:rsidR="00C2576B" w:rsidRDefault="00C2576B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noProof/>
          <w:color w:val="0000FF"/>
          <w:lang w:val="en-CA" w:eastAsia="en-CA"/>
        </w:rPr>
        <w:drawing>
          <wp:inline distT="0" distB="0" distL="0" distR="0" wp14:anchorId="0390334D" wp14:editId="786B25AD">
            <wp:extent cx="4743450" cy="4921329"/>
            <wp:effectExtent l="0" t="0" r="0" b="0"/>
            <wp:docPr id="3" name="irc_mi" descr="Image result for seatbelt sign traum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eatbelt sign traum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2" t="6760" r="17178" b="15850"/>
                    <a:stretch/>
                  </pic:blipFill>
                  <pic:spPr bwMode="auto">
                    <a:xfrm>
                      <a:off x="0" y="0"/>
                      <a:ext cx="4743450" cy="492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F6D04" w14:textId="77777777" w:rsidR="00C2576B" w:rsidRDefault="00C2576B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B260CE4" w14:textId="77777777" w:rsidR="00C2576B" w:rsidRDefault="00C2576B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965DB8C" w14:textId="77777777" w:rsidR="00C2576B" w:rsidRDefault="00C2576B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CA11FD9" w14:textId="77777777" w:rsidR="005C6ADB" w:rsidRDefault="005C6ADB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E29C57" w14:textId="30797F9C" w:rsidR="00E8317B" w:rsidRPr="003C582F" w:rsidRDefault="00A5356A" w:rsidP="003C582F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</w:rPr>
        <w:t xml:space="preserve">X-RAYS </w:t>
      </w:r>
    </w:p>
    <w:p w14:paraId="3394B06A" w14:textId="0A5D4C78" w:rsidR="00E8317B" w:rsidRDefault="00A57381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  <w:r>
        <w:rPr>
          <w:rFonts w:ascii="Calibri" w:eastAsia="Arial Black" w:hAnsi="Calibri" w:cs="Calibri"/>
          <w:bCs/>
        </w:rPr>
        <w:t>Phase 1 – Normal CXR</w:t>
      </w:r>
    </w:p>
    <w:p w14:paraId="140FB337" w14:textId="60A92604" w:rsidR="0041514D" w:rsidRDefault="0041514D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  <w:r>
        <w:rPr>
          <w:rFonts w:ascii="Verdana" w:hAnsi="Verdana"/>
          <w:noProof/>
          <w:color w:val="1659D8"/>
          <w:sz w:val="16"/>
          <w:szCs w:val="16"/>
          <w:lang w:val="en-CA" w:eastAsia="en-CA"/>
        </w:rPr>
        <w:drawing>
          <wp:inline distT="0" distB="0" distL="0" distR="0" wp14:anchorId="54244CD5" wp14:editId="0FA45801">
            <wp:extent cx="5353050" cy="4572000"/>
            <wp:effectExtent l="0" t="0" r="0" b="0"/>
            <wp:docPr id="1" name="webImgShrinked" descr="Pictur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ImgShrinked" descr="Pictur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64555" w14:textId="77777777" w:rsidR="0041514D" w:rsidRDefault="0041514D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</w:p>
    <w:p w14:paraId="601EA5C5" w14:textId="77777777" w:rsidR="0041514D" w:rsidRDefault="0041514D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</w:p>
    <w:p w14:paraId="12CA52E2" w14:textId="77777777" w:rsidR="0041514D" w:rsidRDefault="0041514D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</w:p>
    <w:p w14:paraId="76DA532F" w14:textId="77777777" w:rsidR="0041514D" w:rsidRDefault="0041514D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</w:p>
    <w:p w14:paraId="30B61CEC" w14:textId="77777777" w:rsidR="0041514D" w:rsidRDefault="0041514D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</w:p>
    <w:p w14:paraId="399B4E86" w14:textId="77777777" w:rsidR="0041514D" w:rsidRDefault="0041514D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</w:p>
    <w:p w14:paraId="4D7E899E" w14:textId="3D5D7E90" w:rsidR="00A57381" w:rsidRPr="00A57381" w:rsidRDefault="0041514D" w:rsidP="00E8317B">
      <w:pPr>
        <w:pStyle w:val="FreeFormA"/>
        <w:shd w:val="clear" w:color="auto" w:fill="FFFFFF"/>
        <w:rPr>
          <w:rFonts w:ascii="Calibri" w:eastAsia="Arial Black" w:hAnsi="Calibri" w:cs="Calibri"/>
          <w:bCs/>
        </w:rPr>
      </w:pPr>
      <w:r>
        <w:rPr>
          <w:rFonts w:ascii="Calibri" w:eastAsia="Arial Black" w:hAnsi="Calibri" w:cs="Calibri"/>
          <w:bCs/>
        </w:rPr>
        <w:t>Phase</w:t>
      </w:r>
      <w:r w:rsidR="00A57381">
        <w:rPr>
          <w:rFonts w:ascii="Calibri" w:eastAsia="Arial Black" w:hAnsi="Calibri" w:cs="Calibri"/>
          <w:bCs/>
        </w:rPr>
        <w:t xml:space="preserve"> 2 – </w:t>
      </w:r>
      <w:r w:rsidR="00517630">
        <w:rPr>
          <w:rFonts w:ascii="Calibri" w:eastAsia="Arial Black" w:hAnsi="Calibri" w:cs="Calibri"/>
          <w:bCs/>
        </w:rPr>
        <w:t xml:space="preserve">Left </w:t>
      </w:r>
      <w:r w:rsidR="00A57381">
        <w:rPr>
          <w:rFonts w:ascii="Calibri" w:eastAsia="Arial Black" w:hAnsi="Calibri" w:cs="Calibri"/>
          <w:bCs/>
        </w:rPr>
        <w:t xml:space="preserve">Tension </w:t>
      </w:r>
      <w:proofErr w:type="spellStart"/>
      <w:r w:rsidR="00A57381">
        <w:rPr>
          <w:rFonts w:ascii="Calibri" w:eastAsia="Arial Black" w:hAnsi="Calibri" w:cs="Calibri"/>
          <w:bCs/>
        </w:rPr>
        <w:t>Pneumo</w:t>
      </w:r>
      <w:proofErr w:type="spellEnd"/>
    </w:p>
    <w:p w14:paraId="4669E6B6" w14:textId="13EDDAD5" w:rsidR="00A57381" w:rsidRPr="007435D0" w:rsidRDefault="00C2576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26F0D55A" wp14:editId="6D897704">
            <wp:extent cx="5257800" cy="4950026"/>
            <wp:effectExtent l="0" t="0" r="0" b="3175"/>
            <wp:docPr id="4" name="Picture 4" descr="http://cdem.phpwebhosting.com/ssm/pulm/pneumothorax/images/cxr_ptx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em.phpwebhosting.com/ssm/pulm/pneumothorax/images/cxr_ptx_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9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038FC" w14:textId="77777777" w:rsidR="0041514D" w:rsidRDefault="0041514D" w:rsidP="003C582F">
      <w:pPr>
        <w:tabs>
          <w:tab w:val="left" w:pos="6765"/>
        </w:tabs>
        <w:rPr>
          <w:rFonts w:ascii="Calibri" w:hAnsi="Calibri"/>
          <w:b/>
          <w:sz w:val="20"/>
          <w:szCs w:val="20"/>
        </w:rPr>
      </w:pPr>
    </w:p>
    <w:p w14:paraId="159BF4A0" w14:textId="77777777" w:rsidR="00517630" w:rsidRDefault="00517630" w:rsidP="003C582F">
      <w:pPr>
        <w:tabs>
          <w:tab w:val="left" w:pos="6765"/>
        </w:tabs>
        <w:rPr>
          <w:rFonts w:ascii="Calibri" w:hAnsi="Calibri"/>
          <w:b/>
          <w:sz w:val="20"/>
          <w:szCs w:val="20"/>
        </w:rPr>
      </w:pPr>
    </w:p>
    <w:p w14:paraId="46CD3C05" w14:textId="77777777" w:rsidR="00517630" w:rsidRDefault="00517630" w:rsidP="003C582F">
      <w:pPr>
        <w:tabs>
          <w:tab w:val="left" w:pos="6765"/>
        </w:tabs>
        <w:rPr>
          <w:rFonts w:ascii="Calibri" w:hAnsi="Calibri"/>
          <w:b/>
          <w:sz w:val="20"/>
          <w:szCs w:val="20"/>
        </w:rPr>
      </w:pPr>
    </w:p>
    <w:p w14:paraId="4A846043" w14:textId="77777777" w:rsidR="00517630" w:rsidRDefault="00517630" w:rsidP="003C582F">
      <w:pPr>
        <w:tabs>
          <w:tab w:val="left" w:pos="6765"/>
        </w:tabs>
        <w:rPr>
          <w:rFonts w:ascii="Calibri" w:hAnsi="Calibri"/>
          <w:b/>
          <w:sz w:val="20"/>
          <w:szCs w:val="20"/>
        </w:rPr>
      </w:pPr>
    </w:p>
    <w:p w14:paraId="536DB904" w14:textId="77777777" w:rsidR="00517630" w:rsidRDefault="00517630" w:rsidP="003C582F">
      <w:pPr>
        <w:tabs>
          <w:tab w:val="left" w:pos="6765"/>
        </w:tabs>
        <w:rPr>
          <w:rFonts w:ascii="Calibri" w:hAnsi="Calibri"/>
          <w:b/>
          <w:sz w:val="20"/>
          <w:szCs w:val="20"/>
        </w:rPr>
      </w:pPr>
    </w:p>
    <w:p w14:paraId="1B04611D" w14:textId="77777777" w:rsidR="00517630" w:rsidRDefault="00517630" w:rsidP="003C582F">
      <w:pPr>
        <w:tabs>
          <w:tab w:val="left" w:pos="6765"/>
        </w:tabs>
        <w:rPr>
          <w:rFonts w:ascii="Calibri" w:hAnsi="Calibri"/>
          <w:b/>
          <w:sz w:val="20"/>
          <w:szCs w:val="20"/>
        </w:rPr>
      </w:pPr>
    </w:p>
    <w:p w14:paraId="5EC55525" w14:textId="70AEA925" w:rsidR="003C582F" w:rsidRDefault="00A57381" w:rsidP="003C582F">
      <w:pPr>
        <w:tabs>
          <w:tab w:val="left" w:pos="6765"/>
        </w:tabs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BEDSIDE ULTRASOUND</w:t>
      </w:r>
    </w:p>
    <w:p w14:paraId="5DB0D858" w14:textId="1C09C1D3" w:rsidR="003C582F" w:rsidRDefault="003C582F" w:rsidP="003C582F">
      <w:pPr>
        <w:pStyle w:val="ListParagraph"/>
        <w:numPr>
          <w:ilvl w:val="0"/>
          <w:numId w:val="65"/>
        </w:numPr>
        <w:tabs>
          <w:tab w:val="left" w:pos="6765"/>
        </w:tabs>
        <w:rPr>
          <w:rFonts w:ascii="Calibri" w:hAnsi="Calibri"/>
          <w:sz w:val="20"/>
          <w:szCs w:val="20"/>
        </w:rPr>
      </w:pPr>
      <w:r w:rsidRPr="003C582F">
        <w:rPr>
          <w:rFonts w:ascii="Calibri" w:hAnsi="Calibri"/>
          <w:b/>
          <w:sz w:val="20"/>
          <w:szCs w:val="20"/>
        </w:rPr>
        <w:t>Abdomen</w:t>
      </w:r>
      <w:r w:rsidRPr="003C582F">
        <w:rPr>
          <w:rFonts w:ascii="Calibri" w:hAnsi="Calibri"/>
          <w:sz w:val="20"/>
          <w:szCs w:val="20"/>
        </w:rPr>
        <w:t xml:space="preserve"> – </w:t>
      </w:r>
      <w:r w:rsidR="00A57381">
        <w:rPr>
          <w:rFonts w:ascii="Calibri" w:hAnsi="Calibri"/>
          <w:sz w:val="20"/>
          <w:szCs w:val="20"/>
        </w:rPr>
        <w:t>Free fluid</w:t>
      </w:r>
      <w:r w:rsidR="00517630">
        <w:rPr>
          <w:rFonts w:ascii="Calibri" w:hAnsi="Calibri"/>
          <w:sz w:val="20"/>
          <w:szCs w:val="20"/>
        </w:rPr>
        <w:t xml:space="preserve"> RUQ</w:t>
      </w:r>
    </w:p>
    <w:p w14:paraId="1F85A513" w14:textId="77777777" w:rsidR="00637FE8" w:rsidRDefault="00637FE8" w:rsidP="00637FE8">
      <w:pPr>
        <w:pStyle w:val="ListParagraph"/>
        <w:tabs>
          <w:tab w:val="left" w:pos="6765"/>
        </w:tabs>
        <w:ind w:left="360"/>
        <w:rPr>
          <w:rFonts w:ascii="Calibri" w:hAnsi="Calibri"/>
          <w:sz w:val="20"/>
          <w:szCs w:val="20"/>
        </w:rPr>
      </w:pPr>
    </w:p>
    <w:p w14:paraId="5FB2EEC3" w14:textId="02A15201" w:rsidR="00637FE8" w:rsidRPr="00637FE8" w:rsidRDefault="00637FE8" w:rsidP="00637FE8">
      <w:pPr>
        <w:pStyle w:val="ListParagraph"/>
        <w:numPr>
          <w:ilvl w:val="0"/>
          <w:numId w:val="65"/>
        </w:numPr>
        <w:rPr>
          <w:lang w:val="en-CA"/>
        </w:rPr>
      </w:pPr>
      <w:r>
        <w:rPr>
          <w:lang w:val="en-CA"/>
        </w:rPr>
        <w:t xml:space="preserve">U/S video clip: </w:t>
      </w:r>
      <w:hyperlink r:id="rId18" w:history="1">
        <w:r w:rsidRPr="00637FE8">
          <w:rPr>
            <w:rStyle w:val="Hyperlink"/>
            <w:lang w:val="en-CA"/>
          </w:rPr>
          <w:t>https://vimeo.com/60616342</w:t>
        </w:r>
      </w:hyperlink>
    </w:p>
    <w:p w14:paraId="45D7CFF7" w14:textId="77777777" w:rsidR="00637FE8" w:rsidRDefault="00637FE8" w:rsidP="00637FE8">
      <w:pPr>
        <w:pStyle w:val="ListParagraph"/>
        <w:tabs>
          <w:tab w:val="left" w:pos="6765"/>
        </w:tabs>
        <w:ind w:left="360"/>
        <w:rPr>
          <w:rFonts w:ascii="Calibri" w:hAnsi="Calibri"/>
          <w:sz w:val="20"/>
          <w:szCs w:val="20"/>
        </w:rPr>
      </w:pPr>
    </w:p>
    <w:p w14:paraId="5E5BF321" w14:textId="20C0F856" w:rsidR="00FC0D97" w:rsidRDefault="00517630" w:rsidP="001A1781">
      <w:pPr>
        <w:pStyle w:val="FreeFormA"/>
        <w:shd w:val="clear" w:color="auto" w:fill="FFFFFF"/>
        <w:rPr>
          <w:noProof/>
        </w:rPr>
      </w:pPr>
      <w:r>
        <w:rPr>
          <w:noProof/>
          <w:color w:val="0000FF"/>
          <w:lang w:val="en-CA" w:eastAsia="en-CA"/>
        </w:rPr>
        <w:drawing>
          <wp:inline distT="0" distB="0" distL="0" distR="0" wp14:anchorId="2603BA55" wp14:editId="1B18E682">
            <wp:extent cx="6105525" cy="4429125"/>
            <wp:effectExtent l="0" t="0" r="9525" b="9525"/>
            <wp:docPr id="5" name="irc_mi" descr="Image result for free fluid abdomen FAST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ee fluid abdomen FAST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6"/>
                    <a:stretch/>
                  </pic:blipFill>
                  <pic:spPr bwMode="auto">
                    <a:xfrm>
                      <a:off x="0" y="0"/>
                      <a:ext cx="61055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B186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445BC7B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35F9DA7" w14:textId="77777777" w:rsidR="00517630" w:rsidRDefault="00517630" w:rsidP="00517630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62FE947" w14:textId="77777777" w:rsidR="00517630" w:rsidRDefault="00517630" w:rsidP="00517630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54FC984" w14:textId="77777777" w:rsidR="00C46CE4" w:rsidRDefault="00C46CE4" w:rsidP="00517630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9E78623" w14:textId="00C57BB6" w:rsidR="006A1FA5" w:rsidRPr="00517630" w:rsidRDefault="00E8317B" w:rsidP="00517630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t xml:space="preserve">LABS </w:t>
      </w:r>
    </w:p>
    <w:p w14:paraId="5211B64B" w14:textId="77777777" w:rsidR="006A1FA5" w:rsidRDefault="006A1FA5" w:rsidP="006A1FA5">
      <w:pPr>
        <w:pStyle w:val="BodyA"/>
        <w:rPr>
          <w:rFonts w:ascii="Arial" w:eastAsia="Arial" w:hAnsi="Arial" w:cs="Arial"/>
          <w:sz w:val="10"/>
          <w:szCs w:val="10"/>
        </w:rPr>
      </w:pPr>
      <w:r>
        <w:rPr>
          <w:rFonts w:ascii="Arial Bold" w:cs="Arial Bold"/>
          <w:sz w:val="20"/>
          <w:szCs w:val="20"/>
        </w:rPr>
        <w:t>RUN DATE: Today                                                            LABORATORY *LIVE*          Lab Summary Report</w:t>
      </w:r>
    </w:p>
    <w:p w14:paraId="0C8B4353" w14:textId="77777777" w:rsidR="006A1FA5" w:rsidRDefault="006A1FA5" w:rsidP="006A1FA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  <w:u w:val="single"/>
        </w:rPr>
        <w:t>LOCATION</w:t>
      </w:r>
    </w:p>
    <w:p w14:paraId="55A28617" w14:textId="77777777" w:rsidR="006A1FA5" w:rsidRDefault="006A1FA5" w:rsidP="006A1FA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Style w:val="TableGrid1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517630" w:rsidRPr="00517630" w14:paraId="305E9BA8" w14:textId="77777777" w:rsidTr="00CE4D45">
        <w:tc>
          <w:tcPr>
            <w:tcW w:w="2268" w:type="dxa"/>
            <w:shd w:val="clear" w:color="auto" w:fill="FFFFFF" w:themeFill="background1"/>
          </w:tcPr>
          <w:p w14:paraId="7AF3758B" w14:textId="77777777" w:rsidR="00517630" w:rsidRPr="00517630" w:rsidRDefault="00517630" w:rsidP="00517630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517630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68F159F8" w14:textId="77777777" w:rsidR="00517630" w:rsidRPr="00517630" w:rsidRDefault="00517630" w:rsidP="00517630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517630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0E155E55" w14:textId="77777777" w:rsidR="00517630" w:rsidRPr="00517630" w:rsidRDefault="00517630" w:rsidP="00517630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517630"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 w:rsidRPr="00517630"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shd w:val="clear" w:color="auto" w:fill="FFFFFF" w:themeFill="background1"/>
          </w:tcPr>
          <w:p w14:paraId="64D0912F" w14:textId="77777777" w:rsidR="00517630" w:rsidRPr="00517630" w:rsidRDefault="00517630" w:rsidP="00517630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517630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517630" w:rsidRPr="00517630" w14:paraId="1126A564" w14:textId="77777777" w:rsidTr="00CE4D45">
        <w:tc>
          <w:tcPr>
            <w:tcW w:w="8838" w:type="dxa"/>
            <w:gridSpan w:val="4"/>
            <w:shd w:val="clear" w:color="auto" w:fill="BFBFBF" w:themeFill="background2"/>
          </w:tcPr>
          <w:p w14:paraId="38863EDE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517630" w:rsidRPr="00517630" w14:paraId="0DAF2BAF" w14:textId="77777777" w:rsidTr="00CE4D45">
        <w:tc>
          <w:tcPr>
            <w:tcW w:w="2268" w:type="dxa"/>
          </w:tcPr>
          <w:p w14:paraId="12A39F88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2A2BF2B5" w14:textId="66C5C894" w:rsidR="00517630" w:rsidRPr="00C61EFC" w:rsidRDefault="00C61EFC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61EFC">
              <w:rPr>
                <w:rFonts w:ascii="Calibri" w:eastAsia="Times New Roman" w:hAnsi="Calibri" w:cs="Calibri"/>
                <w:b/>
                <w:sz w:val="22"/>
              </w:rPr>
              <w:t>12.5</w:t>
            </w:r>
          </w:p>
        </w:tc>
        <w:tc>
          <w:tcPr>
            <w:tcW w:w="1440" w:type="dxa"/>
          </w:tcPr>
          <w:p w14:paraId="730ADC79" w14:textId="0BFF9362" w:rsidR="00517630" w:rsidRPr="00517630" w:rsidRDefault="00C61EFC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02B8FC2E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517630" w:rsidRPr="00517630" w14:paraId="2C2A0656" w14:textId="77777777" w:rsidTr="00CE4D45">
        <w:tc>
          <w:tcPr>
            <w:tcW w:w="2268" w:type="dxa"/>
          </w:tcPr>
          <w:p w14:paraId="142B8A2F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6560DAA1" w14:textId="4CACB586" w:rsidR="00517630" w:rsidRPr="00517630" w:rsidRDefault="00C61EFC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4.4</w:t>
            </w:r>
          </w:p>
        </w:tc>
        <w:tc>
          <w:tcPr>
            <w:tcW w:w="1440" w:type="dxa"/>
          </w:tcPr>
          <w:p w14:paraId="4FB03D1C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7254738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517630" w:rsidRPr="00517630" w14:paraId="0CCECAD1" w14:textId="77777777" w:rsidTr="00CE4D45">
        <w:tc>
          <w:tcPr>
            <w:tcW w:w="2268" w:type="dxa"/>
          </w:tcPr>
          <w:p w14:paraId="6341E6A9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517630">
              <w:rPr>
                <w:rFonts w:ascii="Calibri" w:eastAsia="Times New Roman" w:hAnsi="Calibri" w:cs="Calibri"/>
                <w:sz w:val="22"/>
              </w:rPr>
              <w:t>Hgb</w:t>
            </w:r>
            <w:proofErr w:type="spellEnd"/>
          </w:p>
        </w:tc>
        <w:tc>
          <w:tcPr>
            <w:tcW w:w="2430" w:type="dxa"/>
          </w:tcPr>
          <w:p w14:paraId="723ABDEE" w14:textId="18BCB4C4" w:rsidR="00517630" w:rsidRPr="00517630" w:rsidRDefault="00C61EFC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135</w:t>
            </w:r>
          </w:p>
        </w:tc>
        <w:tc>
          <w:tcPr>
            <w:tcW w:w="1440" w:type="dxa"/>
          </w:tcPr>
          <w:p w14:paraId="529539D0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1D7BF32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517630" w:rsidRPr="00517630" w14:paraId="120DD623" w14:textId="77777777" w:rsidTr="00CE4D45">
        <w:tc>
          <w:tcPr>
            <w:tcW w:w="2268" w:type="dxa"/>
          </w:tcPr>
          <w:p w14:paraId="74476BBF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72FD6496" w14:textId="1A6F89F0" w:rsidR="00517630" w:rsidRPr="00517630" w:rsidRDefault="00C61EFC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0.39</w:t>
            </w:r>
          </w:p>
        </w:tc>
        <w:tc>
          <w:tcPr>
            <w:tcW w:w="1440" w:type="dxa"/>
          </w:tcPr>
          <w:p w14:paraId="7E08C566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189E473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517630" w:rsidRPr="00517630" w14:paraId="2B55509B" w14:textId="77777777" w:rsidTr="00CE4D45">
        <w:tc>
          <w:tcPr>
            <w:tcW w:w="2268" w:type="dxa"/>
          </w:tcPr>
          <w:p w14:paraId="37DCC5B2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2B99145C" w14:textId="440B81A5" w:rsidR="00517630" w:rsidRPr="00517630" w:rsidRDefault="00C61EFC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200</w:t>
            </w:r>
          </w:p>
        </w:tc>
        <w:tc>
          <w:tcPr>
            <w:tcW w:w="1440" w:type="dxa"/>
          </w:tcPr>
          <w:p w14:paraId="2AAEC6F8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E13DEC1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517630" w:rsidRPr="00517630" w14:paraId="5434EFD5" w14:textId="77777777" w:rsidTr="00CE4D45">
        <w:tc>
          <w:tcPr>
            <w:tcW w:w="2268" w:type="dxa"/>
          </w:tcPr>
          <w:p w14:paraId="03021085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0140795D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17C9D5C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4ADA237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517630" w:rsidRPr="00517630" w14:paraId="2553EE97" w14:textId="77777777" w:rsidTr="00CE4D45">
        <w:tc>
          <w:tcPr>
            <w:tcW w:w="8838" w:type="dxa"/>
            <w:gridSpan w:val="4"/>
            <w:shd w:val="clear" w:color="auto" w:fill="BFBFBF" w:themeFill="background2"/>
          </w:tcPr>
          <w:p w14:paraId="0DE1AA6E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517630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517630" w:rsidRPr="00517630" w14:paraId="5C52CB3F" w14:textId="77777777" w:rsidTr="00CE4D45">
        <w:tc>
          <w:tcPr>
            <w:tcW w:w="2268" w:type="dxa"/>
          </w:tcPr>
          <w:p w14:paraId="1FF4EC47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121915F8" w14:textId="08797F65" w:rsidR="00517630" w:rsidRPr="00517630" w:rsidRDefault="00C61EFC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140</w:t>
            </w:r>
          </w:p>
        </w:tc>
        <w:tc>
          <w:tcPr>
            <w:tcW w:w="1440" w:type="dxa"/>
          </w:tcPr>
          <w:p w14:paraId="676C8B15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A20831D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 xml:space="preserve">137 – 145 </w:t>
            </w:r>
            <w:proofErr w:type="spellStart"/>
            <w:r w:rsidRPr="00517630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517630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17630" w:rsidRPr="00517630" w14:paraId="4FAC3F52" w14:textId="77777777" w:rsidTr="00CE4D45">
        <w:tc>
          <w:tcPr>
            <w:tcW w:w="2268" w:type="dxa"/>
          </w:tcPr>
          <w:p w14:paraId="6F4C1650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5500E084" w14:textId="3819011C" w:rsidR="00517630" w:rsidRPr="00517630" w:rsidRDefault="00C61EFC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4.0</w:t>
            </w:r>
          </w:p>
        </w:tc>
        <w:tc>
          <w:tcPr>
            <w:tcW w:w="1440" w:type="dxa"/>
          </w:tcPr>
          <w:p w14:paraId="1DB1FFB2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0AB1E0A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 xml:space="preserve">3.5 – 5.0 </w:t>
            </w:r>
            <w:proofErr w:type="spellStart"/>
            <w:r w:rsidRPr="00517630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517630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17630" w:rsidRPr="00517630" w14:paraId="6AE10E49" w14:textId="77777777" w:rsidTr="00CE4D45">
        <w:tc>
          <w:tcPr>
            <w:tcW w:w="2268" w:type="dxa"/>
          </w:tcPr>
          <w:p w14:paraId="1E0616E4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6AA8E418" w14:textId="324C6A96" w:rsidR="00517630" w:rsidRPr="00517630" w:rsidRDefault="00C61EFC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101</w:t>
            </w:r>
          </w:p>
        </w:tc>
        <w:tc>
          <w:tcPr>
            <w:tcW w:w="1440" w:type="dxa"/>
          </w:tcPr>
          <w:p w14:paraId="6C43608E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FDC20BE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 xml:space="preserve">98 – 107 </w:t>
            </w:r>
            <w:proofErr w:type="spellStart"/>
            <w:r w:rsidRPr="00517630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517630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17630" w:rsidRPr="00517630" w14:paraId="3D4DF551" w14:textId="77777777" w:rsidTr="00CE4D45">
        <w:tc>
          <w:tcPr>
            <w:tcW w:w="2268" w:type="dxa"/>
          </w:tcPr>
          <w:p w14:paraId="56EDEAB3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0051A953" w14:textId="38A1C70C" w:rsidR="00517630" w:rsidRPr="00517630" w:rsidRDefault="00C61EFC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24</w:t>
            </w:r>
          </w:p>
        </w:tc>
        <w:tc>
          <w:tcPr>
            <w:tcW w:w="1440" w:type="dxa"/>
          </w:tcPr>
          <w:p w14:paraId="57D995E4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1582345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 xml:space="preserve">22-26 </w:t>
            </w:r>
            <w:proofErr w:type="spellStart"/>
            <w:r w:rsidRPr="00517630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517630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17630" w:rsidRPr="00517630" w14:paraId="7BFACF09" w14:textId="77777777" w:rsidTr="00CE4D45">
        <w:tc>
          <w:tcPr>
            <w:tcW w:w="2268" w:type="dxa"/>
          </w:tcPr>
          <w:p w14:paraId="72C909CD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2589F476" w14:textId="315DE6EF" w:rsidR="00517630" w:rsidRPr="00517630" w:rsidRDefault="00C61EFC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4.0</w:t>
            </w:r>
          </w:p>
        </w:tc>
        <w:tc>
          <w:tcPr>
            <w:tcW w:w="1440" w:type="dxa"/>
          </w:tcPr>
          <w:p w14:paraId="3874176D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8B39227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 xml:space="preserve">2.5 – 6.1 </w:t>
            </w:r>
            <w:proofErr w:type="spellStart"/>
            <w:r w:rsidRPr="00517630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517630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17630" w:rsidRPr="00517630" w14:paraId="675FDD2A" w14:textId="77777777" w:rsidTr="00CE4D45">
        <w:trPr>
          <w:trHeight w:val="270"/>
        </w:trPr>
        <w:tc>
          <w:tcPr>
            <w:tcW w:w="2268" w:type="dxa"/>
          </w:tcPr>
          <w:p w14:paraId="5FE5898C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517630">
              <w:rPr>
                <w:rFonts w:ascii="Calibri" w:eastAsia="Times New Roman" w:hAnsi="Calibri" w:cs="Calibri"/>
                <w:sz w:val="22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03DAB4AD" w14:textId="7A7134EA" w:rsidR="00517630" w:rsidRPr="00517630" w:rsidRDefault="00C61EFC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82</w:t>
            </w:r>
          </w:p>
        </w:tc>
        <w:tc>
          <w:tcPr>
            <w:tcW w:w="1440" w:type="dxa"/>
          </w:tcPr>
          <w:p w14:paraId="78520B24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E824A0D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 xml:space="preserve">62 – 106 </w:t>
            </w:r>
            <w:proofErr w:type="spellStart"/>
            <w:r w:rsidRPr="00517630">
              <w:rPr>
                <w:rFonts w:ascii="Calibri" w:eastAsia="Times New Roman" w:hAnsi="Calibri" w:cs="Calibri"/>
                <w:sz w:val="22"/>
              </w:rPr>
              <w:t>umol</w:t>
            </w:r>
            <w:proofErr w:type="spellEnd"/>
            <w:r w:rsidRPr="00517630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17630" w:rsidRPr="00517630" w14:paraId="7A19B77D" w14:textId="77777777" w:rsidTr="00CE4D45">
        <w:trPr>
          <w:trHeight w:val="270"/>
        </w:trPr>
        <w:tc>
          <w:tcPr>
            <w:tcW w:w="2268" w:type="dxa"/>
          </w:tcPr>
          <w:p w14:paraId="63B48B9E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205D13CD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DCD6C6D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CC559FB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517630" w:rsidRPr="00517630" w14:paraId="0DB2A233" w14:textId="77777777" w:rsidTr="00CE4D45">
        <w:trPr>
          <w:trHeight w:val="270"/>
        </w:trPr>
        <w:tc>
          <w:tcPr>
            <w:tcW w:w="2268" w:type="dxa"/>
          </w:tcPr>
          <w:p w14:paraId="47A13749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0ED2D58C" w14:textId="6407E9E5" w:rsidR="00517630" w:rsidRPr="00517630" w:rsidRDefault="00C61EFC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6.0</w:t>
            </w:r>
          </w:p>
        </w:tc>
        <w:tc>
          <w:tcPr>
            <w:tcW w:w="1440" w:type="dxa"/>
          </w:tcPr>
          <w:p w14:paraId="49571029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C13C67E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 xml:space="preserve">3.0 – 11.0 </w:t>
            </w:r>
            <w:proofErr w:type="spellStart"/>
            <w:r w:rsidRPr="00517630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517630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17630" w:rsidRPr="00517630" w14:paraId="667F477C" w14:textId="77777777" w:rsidTr="00CE4D45">
        <w:trPr>
          <w:trHeight w:val="270"/>
        </w:trPr>
        <w:tc>
          <w:tcPr>
            <w:tcW w:w="2268" w:type="dxa"/>
          </w:tcPr>
          <w:p w14:paraId="19052A83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763CAEF7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1112F99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5BA96B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 xml:space="preserve">0.9 – 1.8 </w:t>
            </w:r>
            <w:proofErr w:type="spellStart"/>
            <w:r w:rsidRPr="00517630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517630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17630" w:rsidRPr="00517630" w14:paraId="545C37C7" w14:textId="77777777" w:rsidTr="00CE4D45">
        <w:trPr>
          <w:trHeight w:val="270"/>
        </w:trPr>
        <w:tc>
          <w:tcPr>
            <w:tcW w:w="2268" w:type="dxa"/>
          </w:tcPr>
          <w:p w14:paraId="3BE6432D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0BABFB1B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FCCE18B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1F58E2D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517630" w:rsidRPr="00517630" w14:paraId="5EA5D55B" w14:textId="77777777" w:rsidTr="00CE4D45">
        <w:trPr>
          <w:trHeight w:val="270"/>
        </w:trPr>
        <w:tc>
          <w:tcPr>
            <w:tcW w:w="2268" w:type="dxa"/>
          </w:tcPr>
          <w:p w14:paraId="70D4A88E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29533291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7C7BC90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499E2FD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&lt;0.03 mcg/L</w:t>
            </w:r>
          </w:p>
        </w:tc>
      </w:tr>
      <w:tr w:rsidR="00517630" w:rsidRPr="00517630" w14:paraId="1785FA3C" w14:textId="77777777" w:rsidTr="00CE4D45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1AF6EEE9" w14:textId="77777777" w:rsidR="00517630" w:rsidRPr="00517630" w:rsidRDefault="00517630" w:rsidP="00517630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proofErr w:type="spellStart"/>
            <w:r w:rsidRPr="00517630">
              <w:rPr>
                <w:rFonts w:ascii="Calibri" w:eastAsia="Times New Roman" w:hAnsi="Calibri" w:cs="Calibri"/>
                <w:b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shd w:val="clear" w:color="auto" w:fill="BFBFBF" w:themeFill="background2"/>
          </w:tcPr>
          <w:p w14:paraId="0E3814DF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188579A5" w14:textId="77777777" w:rsidR="00517630" w:rsidRPr="00517630" w:rsidRDefault="00517630" w:rsidP="00517630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53985F1F" w14:textId="77777777" w:rsidR="00517630" w:rsidRPr="00517630" w:rsidRDefault="00517630" w:rsidP="00517630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517630" w:rsidRPr="00517630" w14:paraId="63B18DE6" w14:textId="77777777" w:rsidTr="00CE4D45">
        <w:trPr>
          <w:trHeight w:val="270"/>
        </w:trPr>
        <w:tc>
          <w:tcPr>
            <w:tcW w:w="2268" w:type="dxa"/>
          </w:tcPr>
          <w:p w14:paraId="09DD9EB3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161DF6C5" w14:textId="6C41CE37" w:rsidR="00517630" w:rsidRPr="00517630" w:rsidRDefault="00980708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1.0</w:t>
            </w:r>
          </w:p>
        </w:tc>
        <w:tc>
          <w:tcPr>
            <w:tcW w:w="1440" w:type="dxa"/>
          </w:tcPr>
          <w:p w14:paraId="1690B0D2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7DC262E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517630" w:rsidRPr="00517630" w14:paraId="77F953DA" w14:textId="77777777" w:rsidTr="00CE4D45">
        <w:trPr>
          <w:trHeight w:val="270"/>
        </w:trPr>
        <w:tc>
          <w:tcPr>
            <w:tcW w:w="2268" w:type="dxa"/>
          </w:tcPr>
          <w:p w14:paraId="2D9D8C91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1026729E" w14:textId="33910C51" w:rsidR="00517630" w:rsidRPr="00517630" w:rsidRDefault="00980708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34</w:t>
            </w:r>
          </w:p>
        </w:tc>
        <w:tc>
          <w:tcPr>
            <w:tcW w:w="1440" w:type="dxa"/>
          </w:tcPr>
          <w:p w14:paraId="2E07C601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B43ED73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517630" w:rsidRPr="00517630" w14:paraId="747A60A9" w14:textId="77777777" w:rsidTr="00CE4D45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3312D4CC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517630" w:rsidRPr="00517630" w14:paraId="13CD7820" w14:textId="77777777" w:rsidTr="00CE4D45">
        <w:trPr>
          <w:trHeight w:val="270"/>
        </w:trPr>
        <w:tc>
          <w:tcPr>
            <w:tcW w:w="8838" w:type="dxa"/>
            <w:gridSpan w:val="4"/>
          </w:tcPr>
          <w:p w14:paraId="15DB2956" w14:textId="77777777" w:rsidR="00517630" w:rsidRPr="00517630" w:rsidRDefault="00517630" w:rsidP="00517630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517630" w:rsidRPr="00517630" w14:paraId="555612D7" w14:textId="77777777" w:rsidTr="00CE4D45">
        <w:trPr>
          <w:trHeight w:val="270"/>
        </w:trPr>
        <w:tc>
          <w:tcPr>
            <w:tcW w:w="2268" w:type="dxa"/>
          </w:tcPr>
          <w:p w14:paraId="4C8619B9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4F95AD97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C315C76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CB4F634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517630" w:rsidRPr="00517630" w14:paraId="2BFA0129" w14:textId="77777777" w:rsidTr="00CE4D45">
        <w:trPr>
          <w:trHeight w:val="270"/>
        </w:trPr>
        <w:tc>
          <w:tcPr>
            <w:tcW w:w="2268" w:type="dxa"/>
          </w:tcPr>
          <w:p w14:paraId="621D95CC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2408AF31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C35BCD8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49AA6B3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517630" w:rsidRPr="00517630" w14:paraId="4A7630AB" w14:textId="77777777" w:rsidTr="00CE4D45">
        <w:trPr>
          <w:trHeight w:val="270"/>
        </w:trPr>
        <w:tc>
          <w:tcPr>
            <w:tcW w:w="2268" w:type="dxa"/>
          </w:tcPr>
          <w:p w14:paraId="310B5D75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</w:tcPr>
          <w:p w14:paraId="1C0D29FF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010E2F8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2E01AEF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517630" w:rsidRPr="00517630" w14:paraId="31F51E69" w14:textId="77777777" w:rsidTr="00CE4D45">
        <w:trPr>
          <w:trHeight w:val="270"/>
        </w:trPr>
        <w:tc>
          <w:tcPr>
            <w:tcW w:w="2268" w:type="dxa"/>
          </w:tcPr>
          <w:p w14:paraId="3335F4E7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38010129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9964110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44ABB02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 xml:space="preserve">-2.0  to  +2.0 </w:t>
            </w:r>
            <w:proofErr w:type="spellStart"/>
            <w:r w:rsidRPr="00517630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517630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17630" w:rsidRPr="00517630" w14:paraId="71C83F33" w14:textId="77777777" w:rsidTr="00CE4D45">
        <w:trPr>
          <w:trHeight w:val="270"/>
        </w:trPr>
        <w:tc>
          <w:tcPr>
            <w:tcW w:w="2268" w:type="dxa"/>
          </w:tcPr>
          <w:p w14:paraId="239C5E17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lastRenderedPageBreak/>
              <w:t>HCO3</w:t>
            </w:r>
          </w:p>
        </w:tc>
        <w:tc>
          <w:tcPr>
            <w:tcW w:w="2430" w:type="dxa"/>
          </w:tcPr>
          <w:p w14:paraId="40D257D2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07FE75B" w14:textId="77777777" w:rsidR="00517630" w:rsidRPr="00517630" w:rsidRDefault="00517630" w:rsidP="0051763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5DB869F" w14:textId="77777777" w:rsidR="00517630" w:rsidRPr="00517630" w:rsidRDefault="00517630" w:rsidP="00517630">
            <w:pPr>
              <w:rPr>
                <w:rFonts w:ascii="Calibri" w:eastAsia="Times New Roman" w:hAnsi="Calibri" w:cs="Calibri"/>
                <w:sz w:val="22"/>
              </w:rPr>
            </w:pPr>
            <w:r w:rsidRPr="00517630">
              <w:rPr>
                <w:rFonts w:ascii="Calibri" w:eastAsia="Times New Roman" w:hAnsi="Calibri" w:cs="Calibri"/>
                <w:sz w:val="22"/>
              </w:rPr>
              <w:t xml:space="preserve">22 – 26  </w:t>
            </w:r>
            <w:proofErr w:type="spellStart"/>
            <w:r w:rsidRPr="00517630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517630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</w:tbl>
    <w:p w14:paraId="4B906071" w14:textId="1878AADD" w:rsidR="00517630" w:rsidRDefault="0051763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83F8D51" w14:textId="691D3CA2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1ABF562" w14:textId="5CF184F8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8870C2A" w14:textId="2FEA7A94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16D5901" w14:textId="6AFC6203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F490772" w14:textId="5FAF9214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D83F83B" w14:textId="7AD6F002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2C2713E" w14:textId="187F1C63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F70B2AB" w14:textId="01832683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F6921A5" w14:textId="1F3C774F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DB9D1CC" w14:textId="0CB27B3B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62E48E5" w14:textId="28AF5774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9BAC3F2" w14:textId="3CFC0DB4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CA696B9" w14:textId="0DF0F301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FA71EE3" w14:textId="7958ED23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38E4F86" w14:textId="658DB29A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8099F81" w14:textId="7438DE5E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4B7B96E" w14:textId="57517F69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C91BFCD" w14:textId="2E780174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CDC7ADC" w14:textId="41621AD8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BACB0E6" w14:textId="5B0B5EFD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E47FE6E" w14:textId="0AF898BB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E07FE72" w14:textId="13B94451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57E964A" w14:textId="24587DEF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1E4069F" w14:textId="53DF08EE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E668660" w14:textId="2E3DEAA4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85F6049" w14:textId="1DFD87AB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24A78F9" w14:textId="77777777" w:rsidR="00C82E0A" w:rsidRDefault="00C82E0A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bookmarkStart w:id="0" w:name="_GoBack"/>
      <w:bookmarkEnd w:id="0"/>
    </w:p>
    <w:p w14:paraId="7802A058" w14:textId="77777777" w:rsidR="00517630" w:rsidRDefault="0051763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55255CF" w14:textId="7DCD8DF7" w:rsidR="006A1FA5" w:rsidRDefault="00E8317B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</w:t>
      </w:r>
    </w:p>
    <w:p w14:paraId="51CC2E19" w14:textId="11EB2B43" w:rsidR="0043660D" w:rsidRDefault="0043660D" w:rsidP="0043660D">
      <w:pPr>
        <w:pStyle w:val="FreeFormA"/>
        <w:shd w:val="clear" w:color="auto" w:fill="FFFFFF"/>
        <w:rPr>
          <w:rFonts w:ascii="Calibri" w:hAnsi="Calibri" w:cs="Calibri"/>
          <w:bCs/>
        </w:rPr>
      </w:pPr>
    </w:p>
    <w:p w14:paraId="1EEB9A1E" w14:textId="4F842845" w:rsidR="00517630" w:rsidRDefault="00517630" w:rsidP="0043660D">
      <w:pPr>
        <w:pStyle w:val="FreeFormA"/>
        <w:shd w:val="clear" w:color="auto" w:fill="FFFFFF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Sinus Tachycardia</w:t>
      </w:r>
    </w:p>
    <w:p w14:paraId="05E767E9" w14:textId="2B74F6FC" w:rsidR="00517630" w:rsidRPr="0041514D" w:rsidRDefault="00517630" w:rsidP="0043660D">
      <w:pPr>
        <w:pStyle w:val="FreeFormA"/>
        <w:shd w:val="clear" w:color="auto" w:fill="FFFFFF"/>
        <w:rPr>
          <w:rFonts w:ascii="Calibri" w:hAnsi="Calibri" w:cs="Calibri"/>
          <w:bCs/>
        </w:rPr>
      </w:pPr>
      <w:r>
        <w:rPr>
          <w:noProof/>
          <w:color w:val="0000FF"/>
          <w:lang w:val="en-CA" w:eastAsia="en-CA"/>
        </w:rPr>
        <w:lastRenderedPageBreak/>
        <w:drawing>
          <wp:inline distT="0" distB="0" distL="0" distR="0" wp14:anchorId="4133DEC3" wp14:editId="4D10F749">
            <wp:extent cx="8229600" cy="4229100"/>
            <wp:effectExtent l="0" t="0" r="0" b="0"/>
            <wp:docPr id="7" name="irc_mi" descr="Image result for sinus tachycardia EC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inus tachycardia EC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482E" w14:textId="6AB1464C" w:rsidR="0043660D" w:rsidRPr="0043660D" w:rsidRDefault="0043660D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sectPr w:rsidR="0043660D" w:rsidRPr="0043660D" w:rsidSect="00DE08D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FDA99" w14:textId="77777777" w:rsidR="00CE4D45" w:rsidRDefault="00CE4D45" w:rsidP="00CE4D45">
      <w:r>
        <w:separator/>
      </w:r>
    </w:p>
  </w:endnote>
  <w:endnote w:type="continuationSeparator" w:id="0">
    <w:p w14:paraId="462FDA9A" w14:textId="77777777" w:rsidR="00CE4D45" w:rsidRDefault="00CE4D45" w:rsidP="00CE4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0A113" w14:textId="77777777" w:rsidR="00CE4D45" w:rsidRDefault="00CE4D45" w:rsidP="00CE4D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F" w14:textId="494991BF" w:rsidR="00CE4D45" w:rsidRDefault="008F58F2" w:rsidP="00CE4D45">
    <w:pPr>
      <w:pStyle w:val="HeaderFooterAA"/>
      <w:tabs>
        <w:tab w:val="clear" w:pos="12960"/>
        <w:tab w:val="left" w:pos="4500"/>
        <w:tab w:val="right" w:pos="12940"/>
      </w:tabs>
    </w:pPr>
    <w:r>
      <w:rPr>
        <w:sz w:val="16"/>
        <w:szCs w:val="16"/>
      </w:rPr>
      <w:t xml:space="preserve">Last </w:t>
    </w:r>
    <w:r w:rsidRPr="008F58F2">
      <w:rPr>
        <w:sz w:val="16"/>
        <w:szCs w:val="16"/>
      </w:rPr>
      <w:t>Revised: May 16</w:t>
    </w:r>
    <w:r w:rsidR="00CE4D45" w:rsidRPr="008F58F2">
      <w:rPr>
        <w:sz w:val="16"/>
        <w:szCs w:val="16"/>
      </w:rPr>
      <w:t>, 2017</w:t>
    </w:r>
    <w:r w:rsidR="00CE4D45">
      <w:t xml:space="preserve">                                     </w:t>
    </w:r>
    <w:r>
      <w:t xml:space="preserve"> </w:t>
    </w:r>
    <w:r w:rsidR="00CE4D45">
      <w:t xml:space="preserve">    </w:t>
    </w:r>
    <w:r>
      <w:t xml:space="preserve">     </w:t>
    </w:r>
    <w:r w:rsidR="00CE4D45">
      <w:t xml:space="preserve">  </w:t>
    </w:r>
    <w:proofErr w:type="spellStart"/>
    <w:r w:rsidR="00CE4D45" w:rsidRPr="008F58F2">
      <w:rPr>
        <w:i/>
        <w:sz w:val="20"/>
        <w:szCs w:val="20"/>
      </w:rPr>
      <w:t>AbdominalTrauma</w:t>
    </w:r>
    <w:proofErr w:type="spellEnd"/>
    <w:r>
      <w:rPr>
        <w:sz w:val="20"/>
        <w:szCs w:val="20"/>
      </w:rPr>
      <w:t xml:space="preserve">                                     </w:t>
    </w:r>
    <w:r w:rsidR="00CE4D45" w:rsidRPr="008F58F2">
      <w:rPr>
        <w:sz w:val="16"/>
        <w:szCs w:val="16"/>
      </w:rPr>
      <w:t>Created by: Dr. Diana Fort / J. Slinn</w:t>
    </w:r>
    <w:r w:rsidRPr="008F58F2">
      <w:rPr>
        <w:sz w:val="16"/>
        <w:szCs w:val="16"/>
      </w:rPr>
      <w:t>, revised: C. Holmes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B7F74" w14:textId="77777777" w:rsidR="00CE4D45" w:rsidRDefault="00CE4D45" w:rsidP="00CE4D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FDA97" w14:textId="77777777" w:rsidR="00CE4D45" w:rsidRDefault="00CE4D45" w:rsidP="00CE4D45">
      <w:r>
        <w:separator/>
      </w:r>
    </w:p>
  </w:footnote>
  <w:footnote w:type="continuationSeparator" w:id="0">
    <w:p w14:paraId="462FDA98" w14:textId="77777777" w:rsidR="00CE4D45" w:rsidRDefault="00CE4D45" w:rsidP="00CE4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9004B" w14:textId="77777777" w:rsidR="00CE4D45" w:rsidRDefault="00CE4D45" w:rsidP="00CE4D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B" w14:textId="77777777" w:rsidR="00CE4D45" w:rsidRDefault="00CE4D45" w:rsidP="00CE4D45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CE4D45" w:rsidRDefault="00CE4D45" w:rsidP="00CE4D45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CE4D45" w:rsidRDefault="00CE4D45" w:rsidP="00CE4D45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5A5553C8" w:rsidR="00CE4D45" w:rsidRPr="00B94ED9" w:rsidRDefault="00CE4D45" w:rsidP="00CE4D45">
    <w:pPr>
      <w:pStyle w:val="HeaderFooterA"/>
      <w:jc w:val="center"/>
      <w:rPr>
        <w:rFonts w:ascii="Calibri" w:hAnsi="Calibri" w:cs="Calibri"/>
        <w:b/>
        <w:sz w:val="32"/>
      </w:rPr>
    </w:pPr>
    <w:r>
      <w:rPr>
        <w:rFonts w:ascii="Calibri" w:hAnsi="Calibri" w:cs="Calibri"/>
        <w:b/>
        <w:sz w:val="32"/>
      </w:rPr>
      <w:t>Abdominal Trauma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981DA" w14:textId="77777777" w:rsidR="00CE4D45" w:rsidRDefault="00CE4D45" w:rsidP="00CE4D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7AE52F9"/>
    <w:multiLevelType w:val="hybridMultilevel"/>
    <w:tmpl w:val="D416E5D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680BC6"/>
    <w:multiLevelType w:val="hybridMultilevel"/>
    <w:tmpl w:val="9C725D4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E54872"/>
    <w:multiLevelType w:val="hybridMultilevel"/>
    <w:tmpl w:val="201ADE0C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2065B"/>
    <w:multiLevelType w:val="hybridMultilevel"/>
    <w:tmpl w:val="AD507FB6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hint="default"/>
        <w:sz w:val="18"/>
      </w:rPr>
    </w:lvl>
    <w:lvl w:ilvl="2" w:tplc="3CE45F80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  <w:sz w:val="18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E3839"/>
    <w:multiLevelType w:val="hybridMultilevel"/>
    <w:tmpl w:val="4AC6FD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637D7"/>
    <w:multiLevelType w:val="hybridMultilevel"/>
    <w:tmpl w:val="C8FC12E4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0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D513C6C"/>
    <w:multiLevelType w:val="hybridMultilevel"/>
    <w:tmpl w:val="719E4D54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4322178"/>
    <w:multiLevelType w:val="hybridMultilevel"/>
    <w:tmpl w:val="C23E5F90"/>
    <w:lvl w:ilvl="0" w:tplc="DD8E3B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389C7B37"/>
    <w:multiLevelType w:val="hybridMultilevel"/>
    <w:tmpl w:val="9EC68874"/>
    <w:lvl w:ilvl="0" w:tplc="3CE45F8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40054DEB"/>
    <w:multiLevelType w:val="hybridMultilevel"/>
    <w:tmpl w:val="FC44566A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0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0DA2E8F"/>
    <w:multiLevelType w:val="hybridMultilevel"/>
    <w:tmpl w:val="B1DE2B6E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CE45F80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  <w:sz w:val="18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40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1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99470A1"/>
    <w:multiLevelType w:val="hybridMultilevel"/>
    <w:tmpl w:val="4148C5CC"/>
    <w:lvl w:ilvl="0" w:tplc="DD48C658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B523E7B"/>
    <w:multiLevelType w:val="hybridMultilevel"/>
    <w:tmpl w:val="73261662"/>
    <w:lvl w:ilvl="0" w:tplc="29AE50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5CC83E72"/>
    <w:multiLevelType w:val="hybridMultilevel"/>
    <w:tmpl w:val="57387E24"/>
    <w:lvl w:ilvl="0" w:tplc="C0BA206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D2A4F99"/>
    <w:multiLevelType w:val="hybridMultilevel"/>
    <w:tmpl w:val="AE6AB1F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4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7A57367"/>
    <w:multiLevelType w:val="hybridMultilevel"/>
    <w:tmpl w:val="1FD462DC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3D61B8D"/>
    <w:multiLevelType w:val="hybridMultilevel"/>
    <w:tmpl w:val="47FAAD46"/>
    <w:lvl w:ilvl="0" w:tplc="619858AA">
      <w:start w:val="4"/>
      <w:numFmt w:val="lowerLetter"/>
      <w:lvlText w:val="%1."/>
      <w:lvlJc w:val="left"/>
      <w:pPr>
        <w:ind w:left="1440" w:hanging="360"/>
      </w:pPr>
      <w:rPr>
        <w:rFonts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136"/>
        </w:tabs>
        <w:ind w:left="11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56"/>
        </w:tabs>
        <w:ind w:left="18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76"/>
        </w:tabs>
        <w:ind w:left="25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96"/>
        </w:tabs>
        <w:ind w:left="329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016"/>
        </w:tabs>
        <w:ind w:left="401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736"/>
        </w:tabs>
        <w:ind w:left="47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56"/>
        </w:tabs>
        <w:ind w:left="54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76"/>
        </w:tabs>
        <w:ind w:left="61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7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4"/>
  </w:num>
  <w:num w:numId="2">
    <w:abstractNumId w:val="50"/>
  </w:num>
  <w:num w:numId="3">
    <w:abstractNumId w:val="25"/>
  </w:num>
  <w:num w:numId="4">
    <w:abstractNumId w:val="48"/>
  </w:num>
  <w:num w:numId="5">
    <w:abstractNumId w:val="62"/>
  </w:num>
  <w:num w:numId="6">
    <w:abstractNumId w:val="31"/>
  </w:num>
  <w:num w:numId="7">
    <w:abstractNumId w:val="23"/>
  </w:num>
  <w:num w:numId="8">
    <w:abstractNumId w:val="49"/>
  </w:num>
  <w:num w:numId="9">
    <w:abstractNumId w:val="16"/>
  </w:num>
  <w:num w:numId="10">
    <w:abstractNumId w:val="28"/>
  </w:num>
  <w:num w:numId="11">
    <w:abstractNumId w:val="2"/>
  </w:num>
  <w:num w:numId="12">
    <w:abstractNumId w:val="18"/>
  </w:num>
  <w:num w:numId="13">
    <w:abstractNumId w:val="68"/>
  </w:num>
  <w:num w:numId="14">
    <w:abstractNumId w:val="19"/>
  </w:num>
  <w:num w:numId="15">
    <w:abstractNumId w:val="35"/>
  </w:num>
  <w:num w:numId="16">
    <w:abstractNumId w:val="41"/>
  </w:num>
  <w:num w:numId="17">
    <w:abstractNumId w:val="30"/>
  </w:num>
  <w:num w:numId="18">
    <w:abstractNumId w:val="14"/>
  </w:num>
  <w:num w:numId="19">
    <w:abstractNumId w:val="61"/>
  </w:num>
  <w:num w:numId="20">
    <w:abstractNumId w:val="21"/>
  </w:num>
  <w:num w:numId="21">
    <w:abstractNumId w:val="65"/>
  </w:num>
  <w:num w:numId="22">
    <w:abstractNumId w:val="59"/>
  </w:num>
  <w:num w:numId="23">
    <w:abstractNumId w:val="47"/>
  </w:num>
  <w:num w:numId="24">
    <w:abstractNumId w:val="38"/>
  </w:num>
  <w:num w:numId="25">
    <w:abstractNumId w:val="56"/>
  </w:num>
  <w:num w:numId="26">
    <w:abstractNumId w:val="60"/>
  </w:num>
  <w:num w:numId="27">
    <w:abstractNumId w:val="67"/>
  </w:num>
  <w:num w:numId="28">
    <w:abstractNumId w:val="15"/>
  </w:num>
  <w:num w:numId="29">
    <w:abstractNumId w:val="54"/>
  </w:num>
  <w:num w:numId="30">
    <w:abstractNumId w:val="12"/>
  </w:num>
  <w:num w:numId="31">
    <w:abstractNumId w:val="10"/>
  </w:num>
  <w:num w:numId="32">
    <w:abstractNumId w:val="26"/>
  </w:num>
  <w:num w:numId="33">
    <w:abstractNumId w:val="11"/>
  </w:num>
  <w:num w:numId="34">
    <w:abstractNumId w:val="22"/>
  </w:num>
  <w:num w:numId="35">
    <w:abstractNumId w:val="32"/>
  </w:num>
  <w:num w:numId="36">
    <w:abstractNumId w:val="9"/>
  </w:num>
  <w:num w:numId="37">
    <w:abstractNumId w:val="45"/>
  </w:num>
  <w:num w:numId="38">
    <w:abstractNumId w:val="46"/>
  </w:num>
  <w:num w:numId="39">
    <w:abstractNumId w:val="63"/>
  </w:num>
  <w:num w:numId="40">
    <w:abstractNumId w:val="0"/>
  </w:num>
  <w:num w:numId="41">
    <w:abstractNumId w:val="58"/>
  </w:num>
  <w:num w:numId="42">
    <w:abstractNumId w:val="55"/>
  </w:num>
  <w:num w:numId="43">
    <w:abstractNumId w:val="13"/>
  </w:num>
  <w:num w:numId="44">
    <w:abstractNumId w:val="40"/>
  </w:num>
  <w:num w:numId="45">
    <w:abstractNumId w:val="39"/>
  </w:num>
  <w:num w:numId="46">
    <w:abstractNumId w:val="1"/>
  </w:num>
  <w:num w:numId="47">
    <w:abstractNumId w:val="66"/>
  </w:num>
  <w:num w:numId="48">
    <w:abstractNumId w:val="53"/>
  </w:num>
  <w:num w:numId="49">
    <w:abstractNumId w:val="17"/>
  </w:num>
  <w:num w:numId="50">
    <w:abstractNumId w:val="42"/>
  </w:num>
  <w:num w:numId="51">
    <w:abstractNumId w:val="34"/>
  </w:num>
  <w:num w:numId="52">
    <w:abstractNumId w:val="29"/>
  </w:num>
  <w:num w:numId="53">
    <w:abstractNumId w:val="52"/>
  </w:num>
  <w:num w:numId="54">
    <w:abstractNumId w:val="65"/>
  </w:num>
  <w:num w:numId="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4"/>
  </w:num>
  <w:num w:numId="57">
    <w:abstractNumId w:val="3"/>
  </w:num>
  <w:num w:numId="58">
    <w:abstractNumId w:val="7"/>
  </w:num>
  <w:num w:numId="59">
    <w:abstractNumId w:val="31"/>
  </w:num>
  <w:num w:numId="60">
    <w:abstractNumId w:val="20"/>
  </w:num>
  <w:num w:numId="61">
    <w:abstractNumId w:val="46"/>
  </w:num>
  <w:num w:numId="62">
    <w:abstractNumId w:val="30"/>
  </w:num>
  <w:num w:numId="63">
    <w:abstractNumId w:val="5"/>
  </w:num>
  <w:num w:numId="64">
    <w:abstractNumId w:val="57"/>
  </w:num>
  <w:num w:numId="65">
    <w:abstractNumId w:val="4"/>
  </w:num>
  <w:num w:numId="66">
    <w:abstractNumId w:val="8"/>
  </w:num>
  <w:num w:numId="67">
    <w:abstractNumId w:val="36"/>
  </w:num>
  <w:num w:numId="68">
    <w:abstractNumId w:val="33"/>
  </w:num>
  <w:num w:numId="69">
    <w:abstractNumId w:val="37"/>
  </w:num>
  <w:num w:numId="70">
    <w:abstractNumId w:val="6"/>
  </w:num>
  <w:num w:numId="71">
    <w:abstractNumId w:val="64"/>
  </w:num>
  <w:num w:numId="72">
    <w:abstractNumId w:val="27"/>
  </w:num>
  <w:num w:numId="73">
    <w:abstractNumId w:val="51"/>
  </w:num>
  <w:num w:numId="74">
    <w:abstractNumId w:val="4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B28"/>
    <w:rsid w:val="00004C63"/>
    <w:rsid w:val="0000551A"/>
    <w:rsid w:val="00010213"/>
    <w:rsid w:val="00026AB1"/>
    <w:rsid w:val="00086FEF"/>
    <w:rsid w:val="000944AD"/>
    <w:rsid w:val="000962D9"/>
    <w:rsid w:val="000A0890"/>
    <w:rsid w:val="000A09BE"/>
    <w:rsid w:val="000F0D88"/>
    <w:rsid w:val="000F323A"/>
    <w:rsid w:val="00107CA4"/>
    <w:rsid w:val="00112C1E"/>
    <w:rsid w:val="001301FB"/>
    <w:rsid w:val="00170251"/>
    <w:rsid w:val="00193FE3"/>
    <w:rsid w:val="00194E9E"/>
    <w:rsid w:val="001A1781"/>
    <w:rsid w:val="001C7272"/>
    <w:rsid w:val="001C7D21"/>
    <w:rsid w:val="001D2516"/>
    <w:rsid w:val="00250EF1"/>
    <w:rsid w:val="0025633B"/>
    <w:rsid w:val="00265567"/>
    <w:rsid w:val="00267865"/>
    <w:rsid w:val="002C3A29"/>
    <w:rsid w:val="002E4ACA"/>
    <w:rsid w:val="00316308"/>
    <w:rsid w:val="00357F79"/>
    <w:rsid w:val="00365C57"/>
    <w:rsid w:val="00370EF8"/>
    <w:rsid w:val="00394FA6"/>
    <w:rsid w:val="003B41A1"/>
    <w:rsid w:val="003C582F"/>
    <w:rsid w:val="003D366B"/>
    <w:rsid w:val="003E1A22"/>
    <w:rsid w:val="003F35A7"/>
    <w:rsid w:val="004014C4"/>
    <w:rsid w:val="0041514D"/>
    <w:rsid w:val="0043640A"/>
    <w:rsid w:val="0043660D"/>
    <w:rsid w:val="00443E68"/>
    <w:rsid w:val="004526A1"/>
    <w:rsid w:val="004929AC"/>
    <w:rsid w:val="004B56F1"/>
    <w:rsid w:val="004C2415"/>
    <w:rsid w:val="004F072A"/>
    <w:rsid w:val="00515EDC"/>
    <w:rsid w:val="00517630"/>
    <w:rsid w:val="00534616"/>
    <w:rsid w:val="00573903"/>
    <w:rsid w:val="00574147"/>
    <w:rsid w:val="0058373C"/>
    <w:rsid w:val="005871B7"/>
    <w:rsid w:val="00593C59"/>
    <w:rsid w:val="0059528B"/>
    <w:rsid w:val="005C6ADB"/>
    <w:rsid w:val="005E66BC"/>
    <w:rsid w:val="005E7F7B"/>
    <w:rsid w:val="005F3DC0"/>
    <w:rsid w:val="00614405"/>
    <w:rsid w:val="00637FE8"/>
    <w:rsid w:val="00657C85"/>
    <w:rsid w:val="00670953"/>
    <w:rsid w:val="0068569C"/>
    <w:rsid w:val="006A1FA5"/>
    <w:rsid w:val="006B1427"/>
    <w:rsid w:val="006B7593"/>
    <w:rsid w:val="006E150E"/>
    <w:rsid w:val="00707E19"/>
    <w:rsid w:val="00710F53"/>
    <w:rsid w:val="00731EDA"/>
    <w:rsid w:val="0074525D"/>
    <w:rsid w:val="00786DE6"/>
    <w:rsid w:val="00795DCD"/>
    <w:rsid w:val="007B44ED"/>
    <w:rsid w:val="007B7E2E"/>
    <w:rsid w:val="007C69FF"/>
    <w:rsid w:val="00806ACD"/>
    <w:rsid w:val="00885021"/>
    <w:rsid w:val="008A5DCF"/>
    <w:rsid w:val="008B4CBA"/>
    <w:rsid w:val="008C205B"/>
    <w:rsid w:val="008C319D"/>
    <w:rsid w:val="008F58F2"/>
    <w:rsid w:val="008F6CA0"/>
    <w:rsid w:val="00904B76"/>
    <w:rsid w:val="009125F6"/>
    <w:rsid w:val="009417EC"/>
    <w:rsid w:val="00946F2B"/>
    <w:rsid w:val="00951712"/>
    <w:rsid w:val="0096253D"/>
    <w:rsid w:val="00963D03"/>
    <w:rsid w:val="00965685"/>
    <w:rsid w:val="00980708"/>
    <w:rsid w:val="00992616"/>
    <w:rsid w:val="009E43B4"/>
    <w:rsid w:val="009E4FF5"/>
    <w:rsid w:val="00A000B3"/>
    <w:rsid w:val="00A01AF0"/>
    <w:rsid w:val="00A07235"/>
    <w:rsid w:val="00A11F22"/>
    <w:rsid w:val="00A517B7"/>
    <w:rsid w:val="00A5356A"/>
    <w:rsid w:val="00A57381"/>
    <w:rsid w:val="00A57A41"/>
    <w:rsid w:val="00A67CFF"/>
    <w:rsid w:val="00A70B13"/>
    <w:rsid w:val="00A70BB8"/>
    <w:rsid w:val="00A76581"/>
    <w:rsid w:val="00A843D1"/>
    <w:rsid w:val="00AF7D93"/>
    <w:rsid w:val="00B014CB"/>
    <w:rsid w:val="00B77A03"/>
    <w:rsid w:val="00B94ED9"/>
    <w:rsid w:val="00BA3252"/>
    <w:rsid w:val="00BB0D4B"/>
    <w:rsid w:val="00BD1F6C"/>
    <w:rsid w:val="00C2408F"/>
    <w:rsid w:val="00C2576B"/>
    <w:rsid w:val="00C46CE4"/>
    <w:rsid w:val="00C61EFC"/>
    <w:rsid w:val="00C82E0A"/>
    <w:rsid w:val="00CA2D5D"/>
    <w:rsid w:val="00CB36E0"/>
    <w:rsid w:val="00CE4D45"/>
    <w:rsid w:val="00CF10E2"/>
    <w:rsid w:val="00D0195B"/>
    <w:rsid w:val="00D04E70"/>
    <w:rsid w:val="00D0515E"/>
    <w:rsid w:val="00D05C3E"/>
    <w:rsid w:val="00D25047"/>
    <w:rsid w:val="00D2647C"/>
    <w:rsid w:val="00D27927"/>
    <w:rsid w:val="00D62A52"/>
    <w:rsid w:val="00D65158"/>
    <w:rsid w:val="00D734DB"/>
    <w:rsid w:val="00DC6339"/>
    <w:rsid w:val="00DE08DA"/>
    <w:rsid w:val="00DF2E9C"/>
    <w:rsid w:val="00DF5DC9"/>
    <w:rsid w:val="00E11364"/>
    <w:rsid w:val="00E146E2"/>
    <w:rsid w:val="00E43003"/>
    <w:rsid w:val="00E635BF"/>
    <w:rsid w:val="00E66230"/>
    <w:rsid w:val="00E76ED3"/>
    <w:rsid w:val="00E8317B"/>
    <w:rsid w:val="00EA05D1"/>
    <w:rsid w:val="00EC0652"/>
    <w:rsid w:val="00EC52A3"/>
    <w:rsid w:val="00EC5DFA"/>
    <w:rsid w:val="00EF4199"/>
    <w:rsid w:val="00EF75CF"/>
    <w:rsid w:val="00F018E2"/>
    <w:rsid w:val="00F205F3"/>
    <w:rsid w:val="00F43B95"/>
    <w:rsid w:val="00F45F20"/>
    <w:rsid w:val="00F50C03"/>
    <w:rsid w:val="00F77AC2"/>
    <w:rsid w:val="00FB39CE"/>
    <w:rsid w:val="00FB585D"/>
    <w:rsid w:val="00FC0D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21"/>
    <o:shapelayout v:ext="edit">
      <o:idmap v:ext="edit" data="1"/>
    </o:shapelayout>
  </w:shapeDefaults>
  <w:decimalSymbol w:val="."/>
  <w:listSeparator w:val=","/>
  <w14:docId w14:val="462FD9DF"/>
  <w15:docId w15:val="{ED1D9B41-C697-4C24-88C9-4D2E41A5C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1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  <w:style w:type="numbering" w:customStyle="1" w:styleId="List211">
    <w:name w:val="List 211"/>
    <w:rsid w:val="00194E9E"/>
  </w:style>
  <w:style w:type="table" w:customStyle="1" w:styleId="TableGrid1">
    <w:name w:val="Table Grid1"/>
    <w:basedOn w:val="TableNormal"/>
    <w:next w:val="TableGrid"/>
    <w:uiPriority w:val="59"/>
    <w:rsid w:val="0051763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oogle.ca/url?sa=i&amp;rct=j&amp;q=&amp;esrc=s&amp;source=images&amp;cd=&amp;cad=rja&amp;uact=8&amp;ved=0ahUKEwi44o2zn6zRAhVCqlQKHWNTBowQjRwIBw&amp;url=http://aneskey.com/chest-and-abdomen/&amp;bvm=bv.142059868,d.cGw&amp;psig=AFQjCNEqJjRwvkXGjOPvqJj5IYb0MJAeTg&amp;ust=1483748274392100" TargetMode="External"/><Relationship Id="rId18" Type="http://schemas.openxmlformats.org/officeDocument/2006/relationships/hyperlink" Target="https://vimeo.com/60616342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google.ca/url?sa=i&amp;rct=j&amp;q=&amp;esrc=s&amp;source=images&amp;cd=&amp;cad=rja&amp;uact=8&amp;ved=0ahUKEwje36-poazRAhVK82MKHUR-ARoQjRwIBw&amp;url=http://lifeinthefastlane.com/ecg-library/sinus-tachycardia/&amp;psig=AFQjCNEj_rQvXCSFkgt6_Rp1KEOTcvkIaQ&amp;ust=1483748845359459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teleflex.com/en/usa/ezioeducation/documents/VA_IO_Arrow-EZ-IO-Care-Maint_AI_MC-000806.pdf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eleflex.com/en/usa/ezioeducation/documents/8082_Rev_A_US_FDA_Intraosseous_Infusion_System_IFU.PDF" TargetMode="External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X-rays/Thoracic/Chest%20Xrays/CXR-Normal.bmp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hyperlink" Target="http://anest.ufl.edu/clinical-divisions/critical-care-medicine/critical-care-ultrasonography/ultrasound-training-videos-abdom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cp:lastPrinted>2015-09-14T13:33:00Z</cp:lastPrinted>
  <dcterms:created xsi:type="dcterms:W3CDTF">2020-07-08T17:21:00Z</dcterms:created>
  <dcterms:modified xsi:type="dcterms:W3CDTF">2020-07-08T17:21:00Z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